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CDFD21" w14:textId="77777777" w:rsidR="00360D81" w:rsidRPr="005404D6" w:rsidRDefault="00360D81" w:rsidP="00360D81">
      <w:pPr>
        <w:pStyle w:val="Cm"/>
        <w:jc w:val="both"/>
        <w:rPr>
          <w:rFonts w:ascii="Times New Roman" w:hAnsi="Times New Roman"/>
          <w:b/>
          <w:spacing w:val="14"/>
          <w:sz w:val="24"/>
        </w:rPr>
      </w:pPr>
    </w:p>
    <w:p w14:paraId="2274B009" w14:textId="77777777" w:rsidR="00360D81" w:rsidRPr="005404D6" w:rsidRDefault="00360D81" w:rsidP="00360D81">
      <w:pPr>
        <w:pStyle w:val="Cm"/>
        <w:rPr>
          <w:rFonts w:ascii="Times New Roman" w:hAnsi="Times New Roman"/>
          <w:b/>
          <w:spacing w:val="14"/>
          <w:sz w:val="24"/>
        </w:rPr>
      </w:pPr>
      <w:r w:rsidRPr="005404D6">
        <w:rPr>
          <w:rFonts w:ascii="Times New Roman" w:hAnsi="Times New Roman"/>
          <w:b/>
          <w:spacing w:val="14"/>
          <w:sz w:val="24"/>
        </w:rPr>
        <w:t>TELEPÜLÉSTERVEZÉSI ÉS FELHASZNÁLÁSI SZERZŐDÉS</w:t>
      </w:r>
    </w:p>
    <w:p w14:paraId="719202F6" w14:textId="77777777" w:rsidR="00360D81" w:rsidRPr="005404D6" w:rsidRDefault="00360D81" w:rsidP="00360D81">
      <w:pPr>
        <w:tabs>
          <w:tab w:val="left" w:pos="426"/>
        </w:tabs>
        <w:jc w:val="both"/>
      </w:pPr>
      <w:r w:rsidRPr="005404D6">
        <w:t>amely létrejött egyrészről:</w:t>
      </w:r>
    </w:p>
    <w:p w14:paraId="09889254" w14:textId="77777777" w:rsidR="00360D81" w:rsidRPr="005404D6" w:rsidRDefault="00360D81" w:rsidP="00360D81">
      <w:pPr>
        <w:tabs>
          <w:tab w:val="left" w:pos="426"/>
        </w:tabs>
        <w:jc w:val="both"/>
      </w:pPr>
    </w:p>
    <w:p w14:paraId="576256D6" w14:textId="77777777" w:rsidR="00360D81" w:rsidRPr="005404D6" w:rsidRDefault="00360D81" w:rsidP="00360D81">
      <w:pPr>
        <w:tabs>
          <w:tab w:val="left" w:pos="426"/>
        </w:tabs>
        <w:jc w:val="both"/>
        <w:rPr>
          <w:b/>
          <w:bCs/>
          <w:color w:val="000000" w:themeColor="text1"/>
        </w:rPr>
      </w:pPr>
      <w:r w:rsidRPr="005404D6">
        <w:rPr>
          <w:b/>
          <w:bCs/>
          <w:color w:val="000000" w:themeColor="text1"/>
        </w:rPr>
        <w:t>MEGRENDELŐ:</w:t>
      </w:r>
    </w:p>
    <w:p w14:paraId="72AA4407" w14:textId="77777777" w:rsidR="00360D81" w:rsidRPr="005404D6" w:rsidRDefault="00360D81" w:rsidP="00360D81">
      <w:pPr>
        <w:jc w:val="both"/>
        <w:rPr>
          <w:b/>
          <w:color w:val="000000" w:themeColor="text1"/>
        </w:rPr>
      </w:pPr>
      <w:r w:rsidRPr="005404D6">
        <w:rPr>
          <w:color w:val="000000" w:themeColor="text1"/>
        </w:rPr>
        <w:t>Megrendelő neve:</w:t>
      </w:r>
      <w:r w:rsidRPr="005404D6">
        <w:rPr>
          <w:color w:val="000000" w:themeColor="text1"/>
        </w:rPr>
        <w:tab/>
      </w:r>
      <w:r w:rsidRPr="005404D6">
        <w:rPr>
          <w:color w:val="000000" w:themeColor="text1"/>
        </w:rPr>
        <w:tab/>
      </w:r>
      <w:r w:rsidRPr="005404D6">
        <w:rPr>
          <w:color w:val="000000" w:themeColor="text1"/>
        </w:rPr>
        <w:tab/>
      </w:r>
      <w:r w:rsidRPr="005404D6">
        <w:rPr>
          <w:b/>
          <w:color w:val="000000" w:themeColor="text1"/>
        </w:rPr>
        <w:t xml:space="preserve">Budapest Főváros VII. kerület Erzsébetváros </w:t>
      </w:r>
    </w:p>
    <w:p w14:paraId="0900BD27" w14:textId="77777777" w:rsidR="00360D81" w:rsidRPr="005404D6" w:rsidRDefault="00360D81" w:rsidP="00360D81">
      <w:pPr>
        <w:ind w:left="2836" w:firstLine="709"/>
        <w:jc w:val="both"/>
        <w:rPr>
          <w:b/>
          <w:color w:val="000000" w:themeColor="text1"/>
        </w:rPr>
      </w:pPr>
      <w:r>
        <w:rPr>
          <w:b/>
          <w:color w:val="000000" w:themeColor="text1"/>
        </w:rPr>
        <w:t>Önkormányzata</w:t>
      </w:r>
    </w:p>
    <w:p w14:paraId="7C653756" w14:textId="77777777" w:rsidR="00360D81" w:rsidRPr="005404D6" w:rsidRDefault="00360D81" w:rsidP="00360D81">
      <w:pPr>
        <w:tabs>
          <w:tab w:val="left" w:pos="426"/>
        </w:tabs>
        <w:jc w:val="both"/>
        <w:rPr>
          <w:color w:val="000000" w:themeColor="text1"/>
        </w:rPr>
      </w:pPr>
      <w:r w:rsidRPr="005404D6">
        <w:rPr>
          <w:color w:val="000000" w:themeColor="text1"/>
        </w:rPr>
        <w:t>Székhelye (lakhelye):</w:t>
      </w:r>
      <w:r w:rsidRPr="005404D6">
        <w:rPr>
          <w:color w:val="000000" w:themeColor="text1"/>
        </w:rPr>
        <w:tab/>
      </w:r>
      <w:r w:rsidRPr="005404D6">
        <w:rPr>
          <w:color w:val="000000" w:themeColor="text1"/>
        </w:rPr>
        <w:tab/>
      </w:r>
      <w:r w:rsidRPr="005404D6">
        <w:rPr>
          <w:color w:val="000000" w:themeColor="text1"/>
        </w:rPr>
        <w:tab/>
        <w:t>1073 Budapest, Erzsébet körút 6.</w:t>
      </w:r>
    </w:p>
    <w:p w14:paraId="5208EAF5" w14:textId="77777777" w:rsidR="00360D81" w:rsidRPr="005404D6" w:rsidRDefault="00360D81" w:rsidP="00360D81">
      <w:pPr>
        <w:tabs>
          <w:tab w:val="left" w:pos="426"/>
        </w:tabs>
        <w:jc w:val="both"/>
        <w:rPr>
          <w:color w:val="000000" w:themeColor="text1"/>
        </w:rPr>
      </w:pPr>
      <w:r w:rsidRPr="005404D6">
        <w:rPr>
          <w:color w:val="000000" w:themeColor="text1"/>
        </w:rPr>
        <w:t>törzskönyvi azonosító száma:</w:t>
      </w:r>
      <w:r w:rsidRPr="005404D6">
        <w:rPr>
          <w:color w:val="000000" w:themeColor="text1"/>
        </w:rPr>
        <w:tab/>
      </w:r>
      <w:r w:rsidRPr="005404D6">
        <w:rPr>
          <w:w w:val="105"/>
        </w:rPr>
        <w:t>5</w:t>
      </w:r>
      <w:r>
        <w:rPr>
          <w:w w:val="105"/>
        </w:rPr>
        <w:t>35704</w:t>
      </w:r>
    </w:p>
    <w:p w14:paraId="3B2A97A4" w14:textId="77777777" w:rsidR="00360D81" w:rsidRPr="005404D6" w:rsidRDefault="00360D81" w:rsidP="00360D81">
      <w:pPr>
        <w:tabs>
          <w:tab w:val="left" w:pos="426"/>
        </w:tabs>
        <w:jc w:val="both"/>
        <w:rPr>
          <w:color w:val="000000" w:themeColor="text1"/>
        </w:rPr>
      </w:pPr>
      <w:r w:rsidRPr="005404D6">
        <w:rPr>
          <w:color w:val="000000" w:themeColor="text1"/>
        </w:rPr>
        <w:t xml:space="preserve">KSH statisztikai számjele: </w:t>
      </w:r>
      <w:r w:rsidRPr="005404D6">
        <w:rPr>
          <w:color w:val="000000" w:themeColor="text1"/>
        </w:rPr>
        <w:tab/>
      </w:r>
      <w:r w:rsidRPr="005404D6">
        <w:rPr>
          <w:color w:val="000000" w:themeColor="text1"/>
        </w:rPr>
        <w:tab/>
      </w:r>
      <w:r w:rsidRPr="005404D6">
        <w:rPr>
          <w:w w:val="105"/>
        </w:rPr>
        <w:t>15</w:t>
      </w:r>
      <w:r>
        <w:rPr>
          <w:w w:val="105"/>
        </w:rPr>
        <w:t>735708</w:t>
      </w:r>
      <w:r w:rsidRPr="005404D6">
        <w:rPr>
          <w:w w:val="105"/>
        </w:rPr>
        <w:t>-8411-32</w:t>
      </w:r>
      <w:r>
        <w:rPr>
          <w:w w:val="105"/>
        </w:rPr>
        <w:t>1</w:t>
      </w:r>
      <w:r w:rsidRPr="005404D6">
        <w:rPr>
          <w:w w:val="105"/>
        </w:rPr>
        <w:t>-01</w:t>
      </w:r>
    </w:p>
    <w:p w14:paraId="6C0831DD" w14:textId="77777777" w:rsidR="00360D81" w:rsidRPr="005404D6" w:rsidRDefault="00360D81" w:rsidP="00360D81">
      <w:pPr>
        <w:tabs>
          <w:tab w:val="left" w:pos="426"/>
        </w:tabs>
        <w:jc w:val="both"/>
        <w:rPr>
          <w:color w:val="000000" w:themeColor="text1"/>
        </w:rPr>
      </w:pPr>
      <w:r w:rsidRPr="005404D6">
        <w:rPr>
          <w:color w:val="000000" w:themeColor="text1"/>
        </w:rPr>
        <w:t>Adószáma (adóazonosítója):</w:t>
      </w:r>
      <w:r w:rsidRPr="005404D6">
        <w:rPr>
          <w:color w:val="000000" w:themeColor="text1"/>
        </w:rPr>
        <w:tab/>
      </w:r>
      <w:r w:rsidRPr="005404D6">
        <w:rPr>
          <w:color w:val="000000" w:themeColor="text1"/>
        </w:rPr>
        <w:tab/>
      </w:r>
      <w:r w:rsidRPr="005404D6">
        <w:rPr>
          <w:w w:val="105"/>
        </w:rPr>
        <w:t>15</w:t>
      </w:r>
      <w:r>
        <w:rPr>
          <w:w w:val="105"/>
        </w:rPr>
        <w:t>735708</w:t>
      </w:r>
      <w:r w:rsidRPr="005404D6">
        <w:rPr>
          <w:w w:val="105"/>
        </w:rPr>
        <w:t>-2-42</w:t>
      </w:r>
    </w:p>
    <w:p w14:paraId="116DC979" w14:textId="77777777" w:rsidR="00360D81" w:rsidRPr="005404D6" w:rsidRDefault="00360D81" w:rsidP="00360D81">
      <w:pPr>
        <w:tabs>
          <w:tab w:val="left" w:pos="426"/>
        </w:tabs>
        <w:jc w:val="both"/>
        <w:rPr>
          <w:color w:val="000000" w:themeColor="text1"/>
        </w:rPr>
      </w:pPr>
      <w:r w:rsidRPr="005404D6">
        <w:rPr>
          <w:color w:val="000000" w:themeColor="text1"/>
        </w:rPr>
        <w:t>Képviseletében eljár:</w:t>
      </w:r>
      <w:r w:rsidRPr="005404D6">
        <w:rPr>
          <w:color w:val="000000" w:themeColor="text1"/>
        </w:rPr>
        <w:tab/>
      </w:r>
      <w:r w:rsidRPr="005404D6">
        <w:rPr>
          <w:color w:val="000000" w:themeColor="text1"/>
        </w:rPr>
        <w:tab/>
      </w:r>
      <w:r w:rsidRPr="005404D6">
        <w:rPr>
          <w:color w:val="000000" w:themeColor="text1"/>
        </w:rPr>
        <w:tab/>
      </w:r>
      <w:r>
        <w:rPr>
          <w:color w:val="000000" w:themeColor="text1"/>
        </w:rPr>
        <w:t>Niedermüller Péter polgármester</w:t>
      </w:r>
    </w:p>
    <w:p w14:paraId="3BD6E6DF" w14:textId="77777777" w:rsidR="00360D81" w:rsidRPr="005404D6" w:rsidRDefault="00360D81" w:rsidP="00360D81">
      <w:pPr>
        <w:tabs>
          <w:tab w:val="left" w:pos="426"/>
        </w:tabs>
        <w:jc w:val="both"/>
        <w:rPr>
          <w:i/>
          <w:color w:val="000000" w:themeColor="text1"/>
        </w:rPr>
      </w:pPr>
      <w:r w:rsidRPr="005404D6">
        <w:rPr>
          <w:color w:val="000000" w:themeColor="text1"/>
        </w:rPr>
        <w:t>a továbbiakban: mint „</w:t>
      </w:r>
      <w:r w:rsidRPr="005404D6">
        <w:rPr>
          <w:b/>
          <w:color w:val="000000" w:themeColor="text1"/>
        </w:rPr>
        <w:t>Megrendelő”</w:t>
      </w:r>
    </w:p>
    <w:p w14:paraId="3E63D087" w14:textId="77777777" w:rsidR="00360D81" w:rsidRPr="005404D6" w:rsidRDefault="00360D81" w:rsidP="00360D81">
      <w:pPr>
        <w:tabs>
          <w:tab w:val="left" w:pos="426"/>
        </w:tabs>
        <w:jc w:val="both"/>
      </w:pPr>
    </w:p>
    <w:p w14:paraId="1643AAE1" w14:textId="77777777" w:rsidR="00360D81" w:rsidRPr="005404D6" w:rsidRDefault="00360D81" w:rsidP="00360D81">
      <w:pPr>
        <w:jc w:val="both"/>
      </w:pPr>
      <w:r w:rsidRPr="005404D6">
        <w:t>másrészről:</w:t>
      </w:r>
    </w:p>
    <w:p w14:paraId="3CFF396E" w14:textId="77777777" w:rsidR="00360D81" w:rsidRPr="005404D6" w:rsidRDefault="00360D81" w:rsidP="00360D81">
      <w:pPr>
        <w:jc w:val="both"/>
        <w:rPr>
          <w:b/>
        </w:rPr>
      </w:pPr>
    </w:p>
    <w:p w14:paraId="264AF393" w14:textId="77777777" w:rsidR="00360D81" w:rsidRPr="005404D6" w:rsidRDefault="00360D81" w:rsidP="00360D81">
      <w:pPr>
        <w:jc w:val="both"/>
        <w:rPr>
          <w:b/>
        </w:rPr>
      </w:pPr>
      <w:r w:rsidRPr="005404D6">
        <w:rPr>
          <w:b/>
        </w:rPr>
        <w:t xml:space="preserve">TERVEZŐ </w:t>
      </w:r>
    </w:p>
    <w:p w14:paraId="246F143D" w14:textId="1E0468B3" w:rsidR="00360D81" w:rsidRPr="0084299A" w:rsidRDefault="00360D81" w:rsidP="00360D81">
      <w:pPr>
        <w:tabs>
          <w:tab w:val="left" w:pos="426"/>
        </w:tabs>
        <w:jc w:val="both"/>
        <w:rPr>
          <w:b/>
          <w:color w:val="000000" w:themeColor="text1"/>
        </w:rPr>
      </w:pPr>
      <w:r w:rsidRPr="005404D6">
        <w:t>Tervező neve:</w:t>
      </w:r>
      <w:r w:rsidRPr="005404D6">
        <w:tab/>
      </w:r>
      <w:r w:rsidRPr="005404D6">
        <w:tab/>
      </w:r>
      <w:r w:rsidRPr="005404D6">
        <w:tab/>
      </w:r>
      <w:r w:rsidRPr="005404D6">
        <w:tab/>
      </w:r>
      <w:r w:rsidR="0084299A" w:rsidRPr="0084299A">
        <w:rPr>
          <w:b/>
        </w:rPr>
        <w:t>Obeliszk Stúdió Tervező és Szolgáltató Kft.</w:t>
      </w:r>
    </w:p>
    <w:p w14:paraId="546826B9" w14:textId="1C5BC6C3" w:rsidR="00360D81" w:rsidRPr="005404D6" w:rsidRDefault="00360D81" w:rsidP="00360D81">
      <w:pPr>
        <w:tabs>
          <w:tab w:val="left" w:pos="426"/>
        </w:tabs>
        <w:jc w:val="both"/>
        <w:rPr>
          <w:color w:val="000000" w:themeColor="text1"/>
        </w:rPr>
      </w:pPr>
      <w:r w:rsidRPr="005404D6">
        <w:rPr>
          <w:color w:val="000000" w:themeColor="text1"/>
        </w:rPr>
        <w:t>Székhelye (lakhelye):</w:t>
      </w:r>
      <w:r w:rsidRPr="005404D6">
        <w:rPr>
          <w:color w:val="000000" w:themeColor="text1"/>
        </w:rPr>
        <w:tab/>
      </w:r>
      <w:r w:rsidRPr="005404D6">
        <w:rPr>
          <w:color w:val="000000" w:themeColor="text1"/>
        </w:rPr>
        <w:tab/>
      </w:r>
      <w:r w:rsidRPr="005404D6">
        <w:rPr>
          <w:color w:val="000000" w:themeColor="text1"/>
        </w:rPr>
        <w:tab/>
      </w:r>
      <w:r w:rsidR="0084299A" w:rsidRPr="0084299A">
        <w:rPr>
          <w:color w:val="000000" w:themeColor="text1"/>
        </w:rPr>
        <w:t>1056 Budapest, Belgrád rkp 12. 3. em. 1. ajtó</w:t>
      </w:r>
    </w:p>
    <w:p w14:paraId="3AA27ABF" w14:textId="1719B236" w:rsidR="00360D81" w:rsidRPr="005404D6" w:rsidRDefault="00360D81" w:rsidP="00360D81">
      <w:pPr>
        <w:tabs>
          <w:tab w:val="left" w:pos="426"/>
        </w:tabs>
        <w:jc w:val="both"/>
        <w:rPr>
          <w:color w:val="000000" w:themeColor="text1"/>
        </w:rPr>
      </w:pPr>
      <w:r w:rsidRPr="005404D6">
        <w:rPr>
          <w:color w:val="000000" w:themeColor="text1"/>
        </w:rPr>
        <w:t xml:space="preserve">Cégjegyzékszáma: </w:t>
      </w:r>
      <w:r w:rsidRPr="005404D6">
        <w:rPr>
          <w:color w:val="000000" w:themeColor="text1"/>
        </w:rPr>
        <w:tab/>
      </w:r>
      <w:r w:rsidRPr="005404D6">
        <w:rPr>
          <w:color w:val="000000" w:themeColor="text1"/>
        </w:rPr>
        <w:tab/>
      </w:r>
      <w:r w:rsidRPr="005404D6">
        <w:rPr>
          <w:color w:val="000000" w:themeColor="text1"/>
        </w:rPr>
        <w:tab/>
      </w:r>
      <w:r w:rsidR="0084299A" w:rsidRPr="0084299A">
        <w:rPr>
          <w:color w:val="000000" w:themeColor="text1"/>
        </w:rPr>
        <w:t>01-09-692698</w:t>
      </w:r>
    </w:p>
    <w:p w14:paraId="064BCEAD" w14:textId="323725B3" w:rsidR="00360D81" w:rsidRPr="005404D6" w:rsidRDefault="00360D81" w:rsidP="00360D81">
      <w:pPr>
        <w:tabs>
          <w:tab w:val="left" w:pos="426"/>
        </w:tabs>
        <w:jc w:val="both"/>
        <w:rPr>
          <w:color w:val="000000" w:themeColor="text1"/>
        </w:rPr>
      </w:pPr>
      <w:r w:rsidRPr="005404D6">
        <w:rPr>
          <w:color w:val="000000" w:themeColor="text1"/>
        </w:rPr>
        <w:t>Adószáma (adóazonosítója):</w:t>
      </w:r>
      <w:r w:rsidRPr="005404D6">
        <w:rPr>
          <w:color w:val="000000" w:themeColor="text1"/>
        </w:rPr>
        <w:tab/>
      </w:r>
      <w:r w:rsidRPr="005404D6">
        <w:rPr>
          <w:color w:val="000000" w:themeColor="text1"/>
        </w:rPr>
        <w:tab/>
      </w:r>
      <w:r w:rsidR="0084299A" w:rsidRPr="0084299A">
        <w:rPr>
          <w:color w:val="000000" w:themeColor="text1"/>
        </w:rPr>
        <w:t>12562211-2-41</w:t>
      </w:r>
    </w:p>
    <w:p w14:paraId="25447BCC" w14:textId="03B2982A" w:rsidR="00360D81" w:rsidRPr="005404D6" w:rsidRDefault="00360D81" w:rsidP="00360D81">
      <w:pPr>
        <w:tabs>
          <w:tab w:val="left" w:pos="426"/>
        </w:tabs>
        <w:jc w:val="both"/>
        <w:rPr>
          <w:color w:val="000000" w:themeColor="text1"/>
        </w:rPr>
      </w:pPr>
      <w:r w:rsidRPr="005404D6">
        <w:rPr>
          <w:color w:val="000000" w:themeColor="text1"/>
        </w:rPr>
        <w:t>Képviseletében eljár:</w:t>
      </w:r>
      <w:r w:rsidRPr="005404D6">
        <w:rPr>
          <w:color w:val="000000" w:themeColor="text1"/>
        </w:rPr>
        <w:tab/>
      </w:r>
      <w:r w:rsidRPr="005404D6">
        <w:rPr>
          <w:color w:val="000000" w:themeColor="text1"/>
        </w:rPr>
        <w:tab/>
      </w:r>
      <w:r w:rsidRPr="005404D6">
        <w:rPr>
          <w:color w:val="000000" w:themeColor="text1"/>
        </w:rPr>
        <w:tab/>
      </w:r>
      <w:r w:rsidR="0084299A" w:rsidRPr="0084299A">
        <w:rPr>
          <w:color w:val="000000" w:themeColor="text1"/>
        </w:rPr>
        <w:t>Máyer Andrea</w:t>
      </w:r>
      <w:r w:rsidR="0084299A">
        <w:rPr>
          <w:color w:val="000000" w:themeColor="text1"/>
        </w:rPr>
        <w:t xml:space="preserve"> ügyvezető</w:t>
      </w:r>
    </w:p>
    <w:p w14:paraId="4F4DF662" w14:textId="77777777" w:rsidR="00360D81" w:rsidRPr="005404D6" w:rsidRDefault="00360D81" w:rsidP="00360D81">
      <w:pPr>
        <w:tabs>
          <w:tab w:val="left" w:pos="426"/>
        </w:tabs>
        <w:jc w:val="both"/>
      </w:pPr>
      <w:r w:rsidRPr="005404D6">
        <w:t>a továbbiakban: mint „</w:t>
      </w:r>
      <w:r w:rsidRPr="005404D6">
        <w:rPr>
          <w:b/>
        </w:rPr>
        <w:t xml:space="preserve">Tervező” </w:t>
      </w:r>
    </w:p>
    <w:p w14:paraId="7CF1ED0F" w14:textId="77777777" w:rsidR="00360D81" w:rsidRPr="005404D6" w:rsidRDefault="00360D81" w:rsidP="00360D81">
      <w:pPr>
        <w:tabs>
          <w:tab w:val="left" w:pos="426"/>
        </w:tabs>
        <w:jc w:val="both"/>
      </w:pPr>
    </w:p>
    <w:p w14:paraId="68204205" w14:textId="77777777" w:rsidR="00360D81" w:rsidRPr="005404D6" w:rsidRDefault="00360D81" w:rsidP="00360D81">
      <w:pPr>
        <w:tabs>
          <w:tab w:val="left" w:pos="426"/>
        </w:tabs>
        <w:jc w:val="both"/>
        <w:rPr>
          <w:i/>
        </w:rPr>
      </w:pPr>
      <w:r w:rsidRPr="005404D6">
        <w:t xml:space="preserve">között a mai napon, az alábbi feltételek szerint. </w:t>
      </w:r>
    </w:p>
    <w:p w14:paraId="3891B779" w14:textId="77777777" w:rsidR="00360D81" w:rsidRPr="005404D6" w:rsidRDefault="00360D81" w:rsidP="00360D81">
      <w:pPr>
        <w:jc w:val="both"/>
      </w:pPr>
    </w:p>
    <w:p w14:paraId="493867E3" w14:textId="77777777" w:rsidR="00360D81" w:rsidRPr="005404D6" w:rsidRDefault="00360D81" w:rsidP="00360D81">
      <w:pPr>
        <w:tabs>
          <w:tab w:val="left" w:pos="426"/>
        </w:tabs>
        <w:jc w:val="both"/>
      </w:pPr>
      <w:r w:rsidRPr="005404D6">
        <w:t>Előzmények:</w:t>
      </w:r>
    </w:p>
    <w:p w14:paraId="13F63B85" w14:textId="31E4AA99" w:rsidR="00360D81" w:rsidRPr="0084299A" w:rsidRDefault="00360D81" w:rsidP="00360D81">
      <w:pPr>
        <w:pStyle w:val="cf0agj"/>
        <w:spacing w:before="0" w:beforeAutospacing="0" w:after="0" w:afterAutospacing="0"/>
        <w:ind w:left="851" w:hanging="425"/>
        <w:jc w:val="both"/>
        <w:rPr>
          <w:kern w:val="2"/>
          <w:lang w:eastAsia="zh-CN"/>
        </w:rPr>
      </w:pPr>
      <w:r w:rsidRPr="005404D6">
        <w:rPr>
          <w:kern w:val="2"/>
          <w:lang w:eastAsia="zh-CN"/>
        </w:rPr>
        <w:t xml:space="preserve">1.1 </w:t>
      </w:r>
      <w:r w:rsidRPr="005404D6">
        <w:rPr>
          <w:kern w:val="2"/>
          <w:lang w:eastAsia="zh-CN"/>
        </w:rPr>
        <w:tab/>
        <w:t xml:space="preserve">Szerződő Felek jelen Szerződés (a </w:t>
      </w:r>
      <w:r w:rsidRPr="0084299A">
        <w:rPr>
          <w:kern w:val="2"/>
          <w:lang w:eastAsia="zh-CN"/>
        </w:rPr>
        <w:t>továbbiakban: Szerződés) előzményeként rögzítik, hogy a Megrendelő, mint ajánlatkérő 2026</w:t>
      </w:r>
      <w:r w:rsidR="0084299A" w:rsidRPr="0084299A">
        <w:rPr>
          <w:kern w:val="2"/>
          <w:lang w:eastAsia="zh-CN"/>
        </w:rPr>
        <w:t>.03.30</w:t>
      </w:r>
      <w:r w:rsidRPr="0084299A">
        <w:rPr>
          <w:kern w:val="2"/>
          <w:lang w:eastAsia="zh-CN"/>
        </w:rPr>
        <w:t>. napján a közbeszerzésekről szóló 2015. évi CXLIII. törvény (a továbbiakban: Kbt.) második része szerinti uniós nyílt eljárást indított az „</w:t>
      </w:r>
      <w:r w:rsidRPr="0084299A">
        <w:rPr>
          <w:b/>
          <w:i/>
        </w:rPr>
        <w:t>Erzsébetváros Településfejlesztési és -rendezési terv</w:t>
      </w:r>
      <w:r w:rsidRPr="0084299A">
        <w:rPr>
          <w:kern w:val="2"/>
          <w:lang w:eastAsia="zh-CN"/>
        </w:rPr>
        <w:t>” tárgyban. (EKR EKR000075712026; KÉ-</w:t>
      </w:r>
      <w:r w:rsidR="0084299A" w:rsidRPr="0084299A">
        <w:t xml:space="preserve"> </w:t>
      </w:r>
      <w:r w:rsidR="0084299A" w:rsidRPr="0084299A">
        <w:rPr>
          <w:kern w:val="2"/>
          <w:lang w:eastAsia="zh-CN"/>
        </w:rPr>
        <w:t>4881/2026</w:t>
      </w:r>
      <w:r w:rsidRPr="0084299A">
        <w:rPr>
          <w:kern w:val="2"/>
          <w:lang w:eastAsia="zh-CN"/>
        </w:rPr>
        <w:t xml:space="preserve"> és TED</w:t>
      </w:r>
      <w:r w:rsidR="0084299A" w:rsidRPr="0084299A">
        <w:t xml:space="preserve"> </w:t>
      </w:r>
      <w:r w:rsidR="0084299A" w:rsidRPr="0084299A">
        <w:rPr>
          <w:kern w:val="2"/>
          <w:lang w:eastAsia="zh-CN"/>
        </w:rPr>
        <w:t>S 62/2026</w:t>
      </w:r>
      <w:r w:rsidR="0084299A">
        <w:rPr>
          <w:kern w:val="2"/>
          <w:lang w:eastAsia="zh-CN"/>
        </w:rPr>
        <w:t>-</w:t>
      </w:r>
      <w:r w:rsidR="0084299A" w:rsidRPr="0084299A">
        <w:t xml:space="preserve"> </w:t>
      </w:r>
      <w:r w:rsidR="0084299A" w:rsidRPr="0084299A">
        <w:rPr>
          <w:kern w:val="2"/>
          <w:lang w:eastAsia="zh-CN"/>
        </w:rPr>
        <w:t>217538-2026</w:t>
      </w:r>
      <w:r w:rsidRPr="0084299A">
        <w:rPr>
          <w:kern w:val="2"/>
          <w:lang w:eastAsia="zh-CN"/>
        </w:rPr>
        <w:t>)</w:t>
      </w:r>
    </w:p>
    <w:p w14:paraId="68561ECD" w14:textId="77777777" w:rsidR="00360D81" w:rsidRPr="005404D6" w:rsidRDefault="00360D81" w:rsidP="00360D81">
      <w:pPr>
        <w:pStyle w:val="cf0agj"/>
        <w:spacing w:before="0" w:beforeAutospacing="0" w:after="0" w:afterAutospacing="0"/>
        <w:ind w:left="851" w:hanging="425"/>
        <w:jc w:val="both"/>
        <w:rPr>
          <w:kern w:val="2"/>
          <w:lang w:eastAsia="zh-CN"/>
        </w:rPr>
      </w:pPr>
      <w:r w:rsidRPr="0084299A">
        <w:rPr>
          <w:kern w:val="2"/>
          <w:lang w:eastAsia="zh-CN"/>
        </w:rPr>
        <w:t xml:space="preserve">1.2 </w:t>
      </w:r>
      <w:r w:rsidRPr="0084299A">
        <w:rPr>
          <w:kern w:val="2"/>
          <w:lang w:eastAsia="zh-CN"/>
        </w:rPr>
        <w:tab/>
        <w:t>A közbeszerzési eljárás nyertese a jelen Szerződés</w:t>
      </w:r>
      <w:r w:rsidRPr="005404D6">
        <w:rPr>
          <w:kern w:val="2"/>
          <w:lang w:eastAsia="zh-CN"/>
        </w:rPr>
        <w:t xml:space="preserve"> Tervezője.</w:t>
      </w:r>
    </w:p>
    <w:p w14:paraId="4AE8953C" w14:textId="77777777" w:rsidR="00360D81" w:rsidRPr="005404D6" w:rsidRDefault="00360D81" w:rsidP="00360D81">
      <w:pPr>
        <w:pStyle w:val="cf0agj"/>
        <w:spacing w:before="0" w:beforeAutospacing="0" w:after="0" w:afterAutospacing="0"/>
        <w:ind w:left="851" w:hanging="425"/>
        <w:jc w:val="both"/>
        <w:rPr>
          <w:kern w:val="2"/>
          <w:lang w:eastAsia="zh-CN"/>
        </w:rPr>
      </w:pPr>
      <w:r w:rsidRPr="005404D6">
        <w:rPr>
          <w:kern w:val="2"/>
          <w:lang w:eastAsia="zh-CN"/>
        </w:rPr>
        <w:t xml:space="preserve">1.3 </w:t>
      </w:r>
      <w:r w:rsidRPr="005404D6">
        <w:rPr>
          <w:kern w:val="2"/>
          <w:lang w:eastAsia="zh-CN"/>
        </w:rPr>
        <w:tab/>
        <w:t>Szerződő Felek a Szerződést a közbeszerzési eljárás dokumentumai alapján kötik meg.</w:t>
      </w:r>
    </w:p>
    <w:p w14:paraId="57B1F4D0" w14:textId="77777777" w:rsidR="00360D81" w:rsidRPr="005404D6" w:rsidRDefault="00360D81" w:rsidP="00360D81">
      <w:pPr>
        <w:pStyle w:val="cf0agj"/>
        <w:spacing w:before="0" w:beforeAutospacing="0" w:after="0" w:afterAutospacing="0"/>
        <w:ind w:left="851" w:hanging="425"/>
        <w:jc w:val="both"/>
        <w:rPr>
          <w:kern w:val="2"/>
          <w:lang w:eastAsia="zh-CN"/>
        </w:rPr>
      </w:pPr>
      <w:r w:rsidRPr="005404D6">
        <w:rPr>
          <w:kern w:val="2"/>
          <w:lang w:eastAsia="zh-CN"/>
        </w:rPr>
        <w:t>1.4.</w:t>
      </w:r>
      <w:r w:rsidRPr="005404D6">
        <w:rPr>
          <w:kern w:val="2"/>
          <w:lang w:eastAsia="zh-CN"/>
        </w:rPr>
        <w:tab/>
        <w:t>Szerződő Felek rögzítik, hogy a közbeszerzési eljárás során keletkezett iratokat úgy kell tekinteni, mint amelyek a Szerződés elválaszthatatlan részét képezik, azzal együtt értelmezendőek.</w:t>
      </w:r>
    </w:p>
    <w:p w14:paraId="6109BD7B" w14:textId="77777777" w:rsidR="00360D81" w:rsidRPr="005404D6" w:rsidRDefault="00360D81" w:rsidP="00360D81">
      <w:pPr>
        <w:pStyle w:val="cf0agj"/>
        <w:spacing w:before="0" w:beforeAutospacing="0" w:after="0" w:afterAutospacing="0"/>
        <w:ind w:left="851" w:hanging="425"/>
        <w:jc w:val="both"/>
        <w:rPr>
          <w:kern w:val="2"/>
          <w:lang w:eastAsia="zh-CN"/>
        </w:rPr>
      </w:pPr>
      <w:r w:rsidRPr="005404D6">
        <w:rPr>
          <w:kern w:val="2"/>
          <w:lang w:eastAsia="zh-CN"/>
        </w:rPr>
        <w:t>1.5.</w:t>
      </w:r>
      <w:r w:rsidRPr="005404D6">
        <w:rPr>
          <w:kern w:val="2"/>
          <w:lang w:eastAsia="zh-CN"/>
        </w:rPr>
        <w:tab/>
        <w:t>Szerződő Felek kijelentik, hogy a közbeszerzési eljárás során keletkezett hivatkozott dokumentumok teljes terjedelmükben fizikailag nem kerülnek csatolásra a Szerződés törzsszövegéhez, ám Szerződő Felek kölcsönösen kijelentik, teljes körűen elismerik és a Szerződés részének tekintik azok tartalmát.</w:t>
      </w:r>
    </w:p>
    <w:p w14:paraId="4DB7036E" w14:textId="77777777" w:rsidR="00360D81" w:rsidRPr="005404D6" w:rsidRDefault="00360D81" w:rsidP="00360D81">
      <w:pPr>
        <w:pStyle w:val="cf0agj"/>
        <w:spacing w:before="0" w:beforeAutospacing="0" w:after="0" w:afterAutospacing="0"/>
        <w:ind w:left="851" w:hanging="425"/>
        <w:jc w:val="both"/>
        <w:rPr>
          <w:kern w:val="2"/>
          <w:lang w:eastAsia="zh-CN"/>
        </w:rPr>
      </w:pPr>
      <w:r w:rsidRPr="005404D6">
        <w:rPr>
          <w:kern w:val="2"/>
          <w:lang w:eastAsia="zh-CN"/>
        </w:rPr>
        <w:t xml:space="preserve">1.6 </w:t>
      </w:r>
      <w:r w:rsidRPr="005404D6">
        <w:rPr>
          <w:kern w:val="2"/>
          <w:lang w:eastAsia="zh-CN"/>
        </w:rPr>
        <w:tab/>
        <w:t>Ha a Szerződés törzsszövege és mellékletei, illetve a fenti dokumentumok között ugyanazon kérdésre vonatkozóan bármely eltérés, ellentmondás, értelmezési nehézség merül fel, a dokumentumok hierarchiája a következő:</w:t>
      </w:r>
    </w:p>
    <w:p w14:paraId="010B7472" w14:textId="77777777" w:rsidR="00360D81" w:rsidRPr="005404D6" w:rsidRDefault="00360D81" w:rsidP="00360D81">
      <w:pPr>
        <w:pStyle w:val="cf0agj"/>
        <w:spacing w:before="0" w:beforeAutospacing="0" w:after="0" w:afterAutospacing="0"/>
        <w:ind w:left="1276" w:hanging="425"/>
        <w:jc w:val="both"/>
        <w:rPr>
          <w:kern w:val="2"/>
          <w:lang w:eastAsia="zh-CN"/>
        </w:rPr>
      </w:pPr>
      <w:r w:rsidRPr="005404D6">
        <w:rPr>
          <w:kern w:val="2"/>
          <w:lang w:eastAsia="zh-CN"/>
        </w:rPr>
        <w:t xml:space="preserve">a) a jelen Szerződés, </w:t>
      </w:r>
    </w:p>
    <w:p w14:paraId="2F7EF8F4" w14:textId="77777777" w:rsidR="00360D81" w:rsidRPr="005404D6" w:rsidRDefault="00360D81" w:rsidP="00360D81">
      <w:pPr>
        <w:pStyle w:val="cf0agj"/>
        <w:spacing w:before="0" w:beforeAutospacing="0" w:after="0" w:afterAutospacing="0"/>
        <w:ind w:left="1276" w:hanging="425"/>
        <w:jc w:val="both"/>
        <w:rPr>
          <w:kern w:val="2"/>
          <w:lang w:eastAsia="zh-CN"/>
        </w:rPr>
      </w:pPr>
      <w:r w:rsidRPr="005404D6">
        <w:rPr>
          <w:kern w:val="2"/>
          <w:lang w:eastAsia="zh-CN"/>
        </w:rPr>
        <w:t xml:space="preserve">b) az Ajánlati Felhívás, </w:t>
      </w:r>
    </w:p>
    <w:p w14:paraId="352183AE" w14:textId="77777777" w:rsidR="00360D81" w:rsidRPr="005404D6" w:rsidRDefault="00360D81" w:rsidP="00360D81">
      <w:pPr>
        <w:pStyle w:val="cf0agj"/>
        <w:spacing w:before="0" w:beforeAutospacing="0" w:after="0" w:afterAutospacing="0"/>
        <w:ind w:left="1276" w:hanging="425"/>
        <w:jc w:val="both"/>
        <w:rPr>
          <w:kern w:val="2"/>
          <w:lang w:eastAsia="zh-CN"/>
        </w:rPr>
      </w:pPr>
      <w:r w:rsidRPr="005404D6">
        <w:rPr>
          <w:kern w:val="2"/>
          <w:lang w:eastAsia="zh-CN"/>
        </w:rPr>
        <w:t xml:space="preserve">c) Közbeszerzési Dokumentáció, beleértve a Megrendelő, mint ajánlatkérő részéről kiadott kiegészítő tájékoztatásokat is, </w:t>
      </w:r>
    </w:p>
    <w:p w14:paraId="61C583C9" w14:textId="77777777" w:rsidR="00360D81" w:rsidRPr="005404D6" w:rsidRDefault="00360D81" w:rsidP="00360D81">
      <w:pPr>
        <w:pStyle w:val="cf0agj"/>
        <w:spacing w:before="0" w:beforeAutospacing="0" w:after="0" w:afterAutospacing="0"/>
        <w:ind w:left="1276" w:hanging="425"/>
        <w:jc w:val="both"/>
        <w:rPr>
          <w:kern w:val="2"/>
          <w:lang w:eastAsia="zh-CN"/>
        </w:rPr>
      </w:pPr>
      <w:r w:rsidRPr="005404D6">
        <w:rPr>
          <w:kern w:val="2"/>
          <w:lang w:eastAsia="zh-CN"/>
        </w:rPr>
        <w:t>d) a Tervező közbeszerzési eljárásban tett nyertes ajánlata.</w:t>
      </w:r>
    </w:p>
    <w:p w14:paraId="715DA8D8" w14:textId="77777777" w:rsidR="00360D81" w:rsidRPr="005231F2" w:rsidRDefault="00360D81" w:rsidP="00360D81">
      <w:pPr>
        <w:pStyle w:val="cf0agj"/>
        <w:spacing w:before="0" w:beforeAutospacing="0" w:after="0" w:afterAutospacing="0"/>
        <w:ind w:left="851" w:hanging="425"/>
        <w:jc w:val="both"/>
        <w:rPr>
          <w:kern w:val="2"/>
          <w:lang w:eastAsia="zh-CN"/>
        </w:rPr>
      </w:pPr>
    </w:p>
    <w:p w14:paraId="31236181" w14:textId="77777777" w:rsidR="00360D81" w:rsidRPr="005404D6" w:rsidRDefault="00360D81" w:rsidP="00360D81">
      <w:pPr>
        <w:jc w:val="both"/>
      </w:pPr>
    </w:p>
    <w:p w14:paraId="35604F3B" w14:textId="77777777" w:rsidR="00360D81" w:rsidRPr="005404D6" w:rsidRDefault="00360D81" w:rsidP="00360D81">
      <w:pPr>
        <w:jc w:val="both"/>
      </w:pPr>
    </w:p>
    <w:p w14:paraId="4ACC5B35" w14:textId="77777777" w:rsidR="00360D81" w:rsidRPr="005404D6" w:rsidRDefault="00360D81" w:rsidP="00360D81">
      <w:pPr>
        <w:jc w:val="both"/>
      </w:pPr>
    </w:p>
    <w:p w14:paraId="1CD3D2C1" w14:textId="77777777" w:rsidR="00360D81" w:rsidRPr="005404D6" w:rsidRDefault="00360D81" w:rsidP="00360D81">
      <w:pPr>
        <w:pStyle w:val="msolistparagraphcxspmiddle"/>
        <w:numPr>
          <w:ilvl w:val="0"/>
          <w:numId w:val="25"/>
        </w:numPr>
        <w:spacing w:before="0" w:beforeAutospacing="0" w:after="0" w:afterAutospacing="0"/>
        <w:contextualSpacing/>
        <w:jc w:val="both"/>
        <w:rPr>
          <w:b/>
          <w:kern w:val="2"/>
          <w:lang w:eastAsia="zh-CN"/>
        </w:rPr>
      </w:pPr>
      <w:r w:rsidRPr="005404D6">
        <w:rPr>
          <w:b/>
          <w:kern w:val="2"/>
          <w:lang w:eastAsia="zh-CN"/>
        </w:rPr>
        <w:t>Tervezési feladat:</w:t>
      </w:r>
    </w:p>
    <w:p w14:paraId="0548E912" w14:textId="77777777" w:rsidR="00360D81" w:rsidRPr="005404D6" w:rsidRDefault="00360D81" w:rsidP="00360D81">
      <w:pPr>
        <w:pStyle w:val="cf0agj"/>
        <w:numPr>
          <w:ilvl w:val="1"/>
          <w:numId w:val="25"/>
        </w:numPr>
        <w:spacing w:before="0" w:beforeAutospacing="0" w:after="0" w:afterAutospacing="0"/>
        <w:jc w:val="both"/>
        <w:rPr>
          <w:kern w:val="2"/>
          <w:lang w:eastAsia="zh-CN"/>
        </w:rPr>
      </w:pPr>
      <w:r w:rsidRPr="005404D6">
        <w:rPr>
          <w:kern w:val="2"/>
          <w:lang w:eastAsia="zh-CN"/>
        </w:rPr>
        <w:t xml:space="preserve">Szerződés tárgya: Megrendelő megrendeli, a Tervező elvállalja a Budapest VII. Kerület Főváros Erzsébetváros Önkormányzatának (a továbbiakban: Önkormányzat) – a magyar építészetről szóló 2023. évi C. törvény (a továbbiakban: Méptv.) és az egyéb vonatkozó jogszabályok szerinti - </w:t>
      </w:r>
      <w:bookmarkStart w:id="0" w:name="_Hlk214451045"/>
      <w:r w:rsidRPr="005404D6">
        <w:rPr>
          <w:kern w:val="2"/>
          <w:lang w:eastAsia="zh-CN"/>
        </w:rPr>
        <w:t xml:space="preserve">településfejlesztési és településrendezési tervének </w:t>
      </w:r>
      <w:bookmarkEnd w:id="0"/>
      <w:r w:rsidRPr="005404D6">
        <w:rPr>
          <w:kern w:val="2"/>
          <w:lang w:eastAsia="zh-CN"/>
        </w:rPr>
        <w:t>elkészítését, mely feladat részletezését a szerződés 1. sz. mellékletét képező műszaki leírás tartalmaz.</w:t>
      </w:r>
    </w:p>
    <w:p w14:paraId="5921F86E" w14:textId="77777777" w:rsidR="00360D81" w:rsidRPr="005404D6" w:rsidRDefault="00360D81" w:rsidP="00360D81">
      <w:pPr>
        <w:pStyle w:val="cf0agj"/>
        <w:spacing w:before="0" w:beforeAutospacing="0" w:after="0" w:afterAutospacing="0"/>
        <w:ind w:left="861"/>
        <w:jc w:val="both"/>
        <w:rPr>
          <w:kern w:val="2"/>
          <w:lang w:eastAsia="zh-CN"/>
        </w:rPr>
      </w:pPr>
    </w:p>
    <w:p w14:paraId="07448A34" w14:textId="77777777" w:rsidR="00360D81" w:rsidRPr="005404D6" w:rsidRDefault="00360D81" w:rsidP="00360D81">
      <w:pPr>
        <w:pStyle w:val="cf0agj"/>
        <w:spacing w:before="0" w:beforeAutospacing="0" w:after="0" w:afterAutospacing="0"/>
        <w:ind w:left="861"/>
        <w:jc w:val="both"/>
        <w:rPr>
          <w:kern w:val="2"/>
          <w:lang w:eastAsia="zh-CN"/>
        </w:rPr>
      </w:pPr>
      <w:r w:rsidRPr="005404D6">
        <w:rPr>
          <w:kern w:val="2"/>
          <w:lang w:eastAsia="zh-CN"/>
        </w:rPr>
        <w:t xml:space="preserve">Lényegesebb egyéb vonatkozó jogszabályok: </w:t>
      </w:r>
    </w:p>
    <w:p w14:paraId="6B769221" w14:textId="77777777" w:rsidR="00360D81" w:rsidRDefault="00360D81" w:rsidP="00360D81">
      <w:pPr>
        <w:pStyle w:val="cf0agj"/>
        <w:spacing w:before="0" w:beforeAutospacing="0" w:after="0" w:afterAutospacing="0"/>
        <w:ind w:left="861"/>
        <w:jc w:val="both"/>
        <w:rPr>
          <w:kern w:val="2"/>
          <w:lang w:eastAsia="zh-CN"/>
        </w:rPr>
      </w:pPr>
      <w:r w:rsidRPr="005404D6">
        <w:rPr>
          <w:kern w:val="2"/>
          <w:lang w:eastAsia="zh-CN"/>
        </w:rPr>
        <w:t>- A településtervek tartalmáról, elkészítésének és elfogadásának rendjéről, valamint egyes településrendezési sajátos jogintézményekről szóló 419/2021. (VII.15.) Korm</w:t>
      </w:r>
      <w:r>
        <w:rPr>
          <w:kern w:val="2"/>
          <w:lang w:eastAsia="zh-CN"/>
        </w:rPr>
        <w:t>.</w:t>
      </w:r>
      <w:r w:rsidRPr="005404D6">
        <w:rPr>
          <w:kern w:val="2"/>
          <w:lang w:eastAsia="zh-CN"/>
        </w:rPr>
        <w:t xml:space="preserve"> rendelet (a továbbiakban: 419 Kr.)</w:t>
      </w:r>
    </w:p>
    <w:p w14:paraId="3ED0E065" w14:textId="77777777" w:rsidR="00360D81" w:rsidRDefault="00360D81" w:rsidP="00360D81">
      <w:pPr>
        <w:pStyle w:val="cf0agj"/>
        <w:spacing w:before="0" w:beforeAutospacing="0" w:after="0" w:afterAutospacing="0"/>
        <w:ind w:left="861"/>
        <w:jc w:val="both"/>
        <w:rPr>
          <w:kern w:val="2"/>
          <w:lang w:eastAsia="zh-CN"/>
        </w:rPr>
      </w:pPr>
      <w:r>
        <w:rPr>
          <w:kern w:val="2"/>
          <w:lang w:eastAsia="zh-CN"/>
        </w:rPr>
        <w:t xml:space="preserve">- </w:t>
      </w:r>
      <w:r w:rsidRPr="007C3151">
        <w:rPr>
          <w:kern w:val="2"/>
          <w:lang w:eastAsia="zh-CN"/>
        </w:rPr>
        <w:t>280/2024. (IX. 30.) Korm. rendelet</w:t>
      </w:r>
      <w:r>
        <w:rPr>
          <w:kern w:val="2"/>
          <w:lang w:eastAsia="zh-CN"/>
        </w:rPr>
        <w:t xml:space="preserve"> </w:t>
      </w:r>
      <w:r w:rsidRPr="007C3151">
        <w:rPr>
          <w:kern w:val="2"/>
          <w:lang w:eastAsia="zh-CN"/>
        </w:rPr>
        <w:t>a településrendezési és építési követelmények alapszabályzatáról</w:t>
      </w:r>
    </w:p>
    <w:p w14:paraId="6E3D4573" w14:textId="77777777" w:rsidR="00360D81" w:rsidRPr="005404D6" w:rsidRDefault="00360D81" w:rsidP="00360D81">
      <w:pPr>
        <w:pStyle w:val="cf0agj"/>
        <w:spacing w:before="0" w:beforeAutospacing="0" w:after="0" w:afterAutospacing="0"/>
        <w:ind w:left="861"/>
        <w:jc w:val="both"/>
        <w:rPr>
          <w:kern w:val="2"/>
          <w:lang w:eastAsia="zh-CN"/>
        </w:rPr>
      </w:pPr>
    </w:p>
    <w:p w14:paraId="3F9E46E9" w14:textId="77777777" w:rsidR="00360D81" w:rsidRPr="005404D6" w:rsidRDefault="00360D81" w:rsidP="00360D81">
      <w:pPr>
        <w:pStyle w:val="msolistparagraphcxspmiddle"/>
        <w:spacing w:before="0" w:beforeAutospacing="0" w:after="0" w:afterAutospacing="0"/>
        <w:contextualSpacing/>
        <w:jc w:val="both"/>
        <w:rPr>
          <w:b/>
        </w:rPr>
      </w:pPr>
      <w:r w:rsidRPr="005404D6">
        <w:rPr>
          <w:b/>
        </w:rPr>
        <w:t>3. Tervezői szolgáltatás</w:t>
      </w:r>
    </w:p>
    <w:p w14:paraId="3613357B" w14:textId="77777777" w:rsidR="00360D81" w:rsidRPr="005404D6" w:rsidRDefault="00360D81" w:rsidP="00360D81">
      <w:pPr>
        <w:pStyle w:val="msolistparagraphcxspmiddle"/>
        <w:spacing w:before="0" w:beforeAutospacing="0" w:after="0" w:afterAutospacing="0"/>
        <w:contextualSpacing/>
        <w:jc w:val="both"/>
      </w:pPr>
    </w:p>
    <w:p w14:paraId="19F78B8C" w14:textId="77777777" w:rsidR="00360D81" w:rsidRDefault="00360D81" w:rsidP="00360D81">
      <w:pPr>
        <w:pStyle w:val="msolistparagraphcxspmiddle"/>
        <w:spacing w:before="0" w:beforeAutospacing="0" w:after="0" w:afterAutospacing="0"/>
        <w:ind w:left="851" w:hanging="425"/>
        <w:contextualSpacing/>
        <w:jc w:val="both"/>
        <w:rPr>
          <w:kern w:val="2"/>
          <w:lang w:eastAsia="zh-CN"/>
        </w:rPr>
      </w:pPr>
      <w:r w:rsidRPr="005404D6">
        <w:rPr>
          <w:kern w:val="2"/>
          <w:lang w:eastAsia="zh-CN"/>
        </w:rPr>
        <w:t>3.1.</w:t>
      </w:r>
      <w:r w:rsidRPr="005404D6">
        <w:rPr>
          <w:kern w:val="2"/>
          <w:lang w:eastAsia="zh-CN"/>
        </w:rPr>
        <w:tab/>
      </w:r>
      <w:r w:rsidRPr="000F5A41">
        <w:rPr>
          <w:kern w:val="2"/>
          <w:lang w:eastAsia="zh-CN"/>
        </w:rPr>
        <w:t>A szerződő felek rögzítik, hogy a Megrendelő az elkészült dokumentumokat egyrészt az Méptv. 229. § (3) bekezdésében előírtaknak megfelelő településfejlesztési terv és településrendezési terv elkészítése, másrészt a Magyarország helyi önkormányzatairól szóló 2011. évi CLXXXIX. törvényben (a továbbiakban: Mötv.) előírt, a Budapest Főváros Önkormányzata településrendezési terve alapján történő helyi településrendezési szabályok megalkotása céljából kívánja elsősorban felhasználni.</w:t>
      </w:r>
    </w:p>
    <w:p w14:paraId="48B147DC" w14:textId="77777777" w:rsidR="00360D81" w:rsidRDefault="00360D81" w:rsidP="00360D81">
      <w:pPr>
        <w:pStyle w:val="msolistparagraphcxspmiddle"/>
        <w:spacing w:before="0" w:beforeAutospacing="0" w:after="0" w:afterAutospacing="0"/>
        <w:ind w:left="851" w:hanging="425"/>
        <w:contextualSpacing/>
        <w:jc w:val="both"/>
      </w:pPr>
    </w:p>
    <w:p w14:paraId="541EA022" w14:textId="77777777" w:rsidR="00360D81" w:rsidRDefault="00360D81" w:rsidP="00360D81">
      <w:pPr>
        <w:pStyle w:val="msolistparagraphcxspmiddle"/>
        <w:spacing w:before="0" w:beforeAutospacing="0" w:after="0" w:afterAutospacing="0"/>
        <w:ind w:left="851" w:hanging="425"/>
        <w:contextualSpacing/>
        <w:jc w:val="both"/>
      </w:pPr>
      <w:r>
        <w:t>3.2.</w:t>
      </w:r>
      <w:r>
        <w:tab/>
      </w:r>
      <w:r w:rsidRPr="005404D6">
        <w:t xml:space="preserve">Tervező </w:t>
      </w:r>
      <w:r>
        <w:t>köteles az előző bekezdésben említett cél eléréséhez</w:t>
      </w:r>
      <w:r w:rsidRPr="005404D6">
        <w:t xml:space="preserve"> minden szükséges </w:t>
      </w:r>
      <w:r>
        <w:t>dokumentumot elkészíteni, különösen azon dokumentumokat, amelyeket a jogszabályok előírnak az Erzsébetváros teljes</w:t>
      </w:r>
      <w:r w:rsidRPr="005404D6">
        <w:t xml:space="preserve"> terület</w:t>
      </w:r>
      <w:r>
        <w:t xml:space="preserve">ére vonatkozó </w:t>
      </w:r>
      <w:r w:rsidRPr="000F5A41">
        <w:t>településfejlesztési és településrendezési terv</w:t>
      </w:r>
      <w:r>
        <w:t xml:space="preserve"> elkészítéséhez és szükségesek az Önkormányzat Képviselő-testülete általi elfogadásához.</w:t>
      </w:r>
    </w:p>
    <w:p w14:paraId="35F210B1" w14:textId="77777777" w:rsidR="00360D81" w:rsidRDefault="00360D81" w:rsidP="00360D81">
      <w:pPr>
        <w:pStyle w:val="msolistparagraphcxspmiddle"/>
        <w:spacing w:before="0" w:beforeAutospacing="0" w:after="0" w:afterAutospacing="0"/>
        <w:ind w:left="851" w:hanging="425"/>
        <w:contextualSpacing/>
        <w:jc w:val="both"/>
      </w:pPr>
    </w:p>
    <w:p w14:paraId="22773610" w14:textId="77777777" w:rsidR="00360D81" w:rsidRPr="005404D6" w:rsidRDefault="00360D81" w:rsidP="00360D81">
      <w:pPr>
        <w:pStyle w:val="msolistparagraphcxspmiddle"/>
        <w:spacing w:before="0" w:beforeAutospacing="0" w:after="0" w:afterAutospacing="0"/>
        <w:ind w:left="851" w:hanging="425"/>
        <w:contextualSpacing/>
        <w:jc w:val="both"/>
        <w:rPr>
          <w:kern w:val="2"/>
          <w:lang w:eastAsia="zh-CN"/>
        </w:rPr>
      </w:pPr>
      <w:r w:rsidRPr="005404D6">
        <w:rPr>
          <w:kern w:val="2"/>
          <w:lang w:eastAsia="zh-CN"/>
        </w:rPr>
        <w:t>3.3.</w:t>
      </w:r>
      <w:r w:rsidRPr="005404D6">
        <w:rPr>
          <w:kern w:val="2"/>
          <w:lang w:eastAsia="zh-CN"/>
        </w:rPr>
        <w:tab/>
      </w:r>
      <w:r w:rsidRPr="005404D6">
        <w:t xml:space="preserve"> A</w:t>
      </w:r>
      <w:r>
        <w:t xml:space="preserve"> </w:t>
      </w:r>
      <w:r w:rsidRPr="000F5A41">
        <w:t xml:space="preserve">településfejlesztési és településrendezési </w:t>
      </w:r>
      <w:r w:rsidRPr="005404D6">
        <w:t xml:space="preserve">tervdokumentáció </w:t>
      </w:r>
      <w:r w:rsidRPr="005404D6">
        <w:rPr>
          <w:shd w:val="clear" w:color="auto" w:fill="FFFFFF"/>
        </w:rPr>
        <w:t>tartalmi követelménye tekintetében figyelembe kell venni a Magyar Építész Kamara és a Magyar Mérnöki Kamara vonatkozó, szakmai követelményeket megállapító szabályzatait</w:t>
      </w:r>
      <w:r>
        <w:rPr>
          <w:shd w:val="clear" w:color="auto" w:fill="FFFFFF"/>
        </w:rPr>
        <w:t xml:space="preserve"> is</w:t>
      </w:r>
      <w:r w:rsidRPr="005404D6">
        <w:rPr>
          <w:shd w:val="clear" w:color="auto" w:fill="FFFFFF"/>
        </w:rPr>
        <w:t>.</w:t>
      </w:r>
    </w:p>
    <w:p w14:paraId="5261BC88" w14:textId="77777777" w:rsidR="00360D81" w:rsidRPr="005404D6" w:rsidRDefault="00360D81" w:rsidP="00360D81">
      <w:pPr>
        <w:pStyle w:val="msolistparagraphcxspmiddle"/>
        <w:spacing w:before="0" w:beforeAutospacing="0" w:after="0" w:afterAutospacing="0"/>
        <w:contextualSpacing/>
        <w:jc w:val="both"/>
        <w:rPr>
          <w:kern w:val="2"/>
          <w:lang w:eastAsia="zh-CN"/>
        </w:rPr>
      </w:pPr>
    </w:p>
    <w:p w14:paraId="0A8A9A81" w14:textId="77777777" w:rsidR="00360D81" w:rsidRPr="005404D6" w:rsidRDefault="00360D81" w:rsidP="00360D81">
      <w:pPr>
        <w:pStyle w:val="msolistparagraphcxspmiddle"/>
        <w:spacing w:before="0" w:beforeAutospacing="0" w:after="0" w:afterAutospacing="0"/>
        <w:ind w:left="851" w:hanging="425"/>
        <w:contextualSpacing/>
        <w:jc w:val="both"/>
        <w:rPr>
          <w:kern w:val="2"/>
          <w:lang w:eastAsia="zh-CN"/>
        </w:rPr>
      </w:pPr>
      <w:r w:rsidRPr="005404D6">
        <w:rPr>
          <w:kern w:val="2"/>
          <w:lang w:eastAsia="zh-CN"/>
        </w:rPr>
        <w:t xml:space="preserve">3.4. </w:t>
      </w:r>
      <w:r w:rsidRPr="005404D6">
        <w:rPr>
          <w:kern w:val="2"/>
          <w:lang w:eastAsia="zh-CN"/>
        </w:rPr>
        <w:tab/>
        <w:t xml:space="preserve">Tervező jelen Szerződés teljesítése érdekében egyeztet </w:t>
      </w:r>
      <w:r>
        <w:rPr>
          <w:kern w:val="2"/>
          <w:lang w:eastAsia="zh-CN"/>
        </w:rPr>
        <w:t>az önkormányzatokkal, egyéb hatóságokkal,</w:t>
      </w:r>
      <w:r w:rsidRPr="005404D6">
        <w:rPr>
          <w:kern w:val="2"/>
          <w:lang w:eastAsia="zh-CN"/>
        </w:rPr>
        <w:t xml:space="preserve"> szakhatóságokkal, az érdekelt közműszolgáltatókkal, beszerzi a jogszabályokban meghatározott tervjóváhagyásokat, ill. a szükséges nyilatkozatokat.</w:t>
      </w:r>
    </w:p>
    <w:p w14:paraId="02560C53" w14:textId="77777777" w:rsidR="00360D81" w:rsidRPr="005404D6" w:rsidRDefault="00360D81" w:rsidP="00360D81">
      <w:pPr>
        <w:pStyle w:val="msolistparagraphcxspmiddle"/>
        <w:spacing w:before="0" w:beforeAutospacing="0" w:after="0" w:afterAutospacing="0"/>
        <w:contextualSpacing/>
        <w:jc w:val="both"/>
        <w:rPr>
          <w:kern w:val="2"/>
          <w:lang w:eastAsia="zh-CN"/>
        </w:rPr>
      </w:pPr>
    </w:p>
    <w:p w14:paraId="3A238E3D" w14:textId="77777777" w:rsidR="00360D81" w:rsidRPr="005404D6" w:rsidRDefault="00360D81" w:rsidP="00360D81">
      <w:pPr>
        <w:pStyle w:val="msolistparagraphcxspmiddle"/>
        <w:spacing w:before="0" w:beforeAutospacing="0" w:after="0" w:afterAutospacing="0"/>
        <w:ind w:left="851" w:hanging="425"/>
        <w:contextualSpacing/>
        <w:jc w:val="both"/>
        <w:rPr>
          <w:kern w:val="2"/>
          <w:lang w:eastAsia="zh-CN"/>
        </w:rPr>
      </w:pPr>
      <w:r w:rsidRPr="005404D6">
        <w:rPr>
          <w:kern w:val="2"/>
          <w:lang w:eastAsia="zh-CN"/>
        </w:rPr>
        <w:t>3.5.</w:t>
      </w:r>
      <w:r w:rsidRPr="005404D6">
        <w:rPr>
          <w:kern w:val="2"/>
          <w:lang w:eastAsia="zh-CN"/>
        </w:rPr>
        <w:tab/>
        <w:t xml:space="preserve">Tervező feladatát képezi a </w:t>
      </w:r>
      <w:r>
        <w:rPr>
          <w:kern w:val="2"/>
          <w:lang w:eastAsia="zh-CN"/>
        </w:rPr>
        <w:t xml:space="preserve">fentiekben meghatározott cél eléréséhez szükséges, bárki által bármilyen okból kezdeményezett </w:t>
      </w:r>
      <w:r w:rsidRPr="005404D6">
        <w:rPr>
          <w:kern w:val="2"/>
          <w:lang w:eastAsia="zh-CN"/>
        </w:rPr>
        <w:t>tervmódosítások elvégzés</w:t>
      </w:r>
      <w:r>
        <w:rPr>
          <w:kern w:val="2"/>
          <w:lang w:eastAsia="zh-CN"/>
        </w:rPr>
        <w:t>e is.</w:t>
      </w:r>
    </w:p>
    <w:p w14:paraId="01149BF3" w14:textId="77777777" w:rsidR="00360D81" w:rsidRPr="005404D6" w:rsidRDefault="00360D81" w:rsidP="00360D81">
      <w:pPr>
        <w:pStyle w:val="msolistparagraphcxspmiddle"/>
        <w:spacing w:before="0" w:beforeAutospacing="0" w:after="0" w:afterAutospacing="0"/>
        <w:ind w:left="851" w:hanging="491"/>
        <w:contextualSpacing/>
        <w:jc w:val="both"/>
        <w:rPr>
          <w:kern w:val="2"/>
          <w:lang w:eastAsia="zh-CN"/>
        </w:rPr>
      </w:pPr>
    </w:p>
    <w:p w14:paraId="0EAF5EF8" w14:textId="77777777" w:rsidR="00360D81" w:rsidRDefault="00360D81" w:rsidP="00360D81">
      <w:pPr>
        <w:pStyle w:val="msolistparagraphcxspmiddle"/>
        <w:spacing w:before="0" w:beforeAutospacing="0" w:after="0" w:afterAutospacing="0"/>
        <w:ind w:left="851" w:hanging="491"/>
        <w:contextualSpacing/>
        <w:jc w:val="both"/>
        <w:rPr>
          <w:kern w:val="2"/>
          <w:lang w:eastAsia="zh-CN"/>
        </w:rPr>
      </w:pPr>
      <w:r w:rsidRPr="005404D6">
        <w:rPr>
          <w:kern w:val="2"/>
          <w:lang w:eastAsia="zh-CN"/>
        </w:rPr>
        <w:t>3.</w:t>
      </w:r>
      <w:r>
        <w:rPr>
          <w:kern w:val="2"/>
          <w:lang w:eastAsia="zh-CN"/>
        </w:rPr>
        <w:t>6</w:t>
      </w:r>
      <w:r w:rsidRPr="005404D6">
        <w:rPr>
          <w:kern w:val="2"/>
          <w:lang w:eastAsia="zh-CN"/>
        </w:rPr>
        <w:t xml:space="preserve">. </w:t>
      </w:r>
      <w:r w:rsidRPr="005404D6">
        <w:rPr>
          <w:kern w:val="2"/>
          <w:lang w:eastAsia="zh-CN"/>
        </w:rPr>
        <w:tab/>
        <w:t xml:space="preserve">A Tervező feladatát képezi még </w:t>
      </w:r>
      <w:r>
        <w:rPr>
          <w:kern w:val="2"/>
          <w:lang w:eastAsia="zh-CN"/>
        </w:rPr>
        <w:t xml:space="preserve">a </w:t>
      </w:r>
      <w:r w:rsidRPr="000F5A41">
        <w:t>településfejlesztési és településrendezési</w:t>
      </w:r>
      <w:r>
        <w:t xml:space="preserve"> tervek</w:t>
      </w:r>
      <w:r w:rsidRPr="005404D6">
        <w:rPr>
          <w:kern w:val="2"/>
          <w:lang w:eastAsia="zh-CN"/>
        </w:rPr>
        <w:t xml:space="preserve"> társadalmasítási folyamatában</w:t>
      </w:r>
      <w:r>
        <w:rPr>
          <w:kern w:val="2"/>
          <w:lang w:eastAsia="zh-CN"/>
        </w:rPr>
        <w:t xml:space="preserve"> való részvétel</w:t>
      </w:r>
      <w:r w:rsidRPr="005404D6">
        <w:rPr>
          <w:kern w:val="2"/>
          <w:lang w:eastAsia="zh-CN"/>
        </w:rPr>
        <w:t>,</w:t>
      </w:r>
      <w:r>
        <w:rPr>
          <w:kern w:val="2"/>
          <w:lang w:eastAsia="zh-CN"/>
        </w:rPr>
        <w:t xml:space="preserve"> így különösen a</w:t>
      </w:r>
      <w:r w:rsidRPr="005404D6">
        <w:rPr>
          <w:kern w:val="2"/>
          <w:lang w:eastAsia="zh-CN"/>
        </w:rPr>
        <w:t xml:space="preserve"> prezentációs anyagok elkészítés</w:t>
      </w:r>
      <w:r>
        <w:rPr>
          <w:kern w:val="2"/>
          <w:lang w:eastAsia="zh-CN"/>
        </w:rPr>
        <w:t>ében, illetve</w:t>
      </w:r>
      <w:r w:rsidRPr="005404D6">
        <w:rPr>
          <w:kern w:val="2"/>
          <w:lang w:eastAsia="zh-CN"/>
        </w:rPr>
        <w:t xml:space="preserve"> lakossági fórumokon való esetleges részvétel.</w:t>
      </w:r>
    </w:p>
    <w:p w14:paraId="78DB1194" w14:textId="77777777" w:rsidR="00360D81" w:rsidRDefault="00360D81" w:rsidP="00360D81">
      <w:pPr>
        <w:pStyle w:val="msolistparagraphcxspmiddle"/>
        <w:spacing w:before="0" w:beforeAutospacing="0" w:after="0" w:afterAutospacing="0"/>
        <w:ind w:left="851" w:hanging="491"/>
        <w:contextualSpacing/>
        <w:jc w:val="both"/>
        <w:rPr>
          <w:kern w:val="2"/>
          <w:lang w:eastAsia="zh-CN"/>
        </w:rPr>
      </w:pPr>
    </w:p>
    <w:p w14:paraId="073E5D08" w14:textId="29478980" w:rsidR="00360D81" w:rsidRPr="005404D6" w:rsidRDefault="00360D81" w:rsidP="00360D81">
      <w:pPr>
        <w:pStyle w:val="msolistparagraphcxspmiddle"/>
        <w:ind w:left="851" w:hanging="491"/>
        <w:contextualSpacing/>
        <w:jc w:val="both"/>
        <w:rPr>
          <w:kern w:val="2"/>
          <w:lang w:eastAsia="zh-CN"/>
        </w:rPr>
      </w:pPr>
      <w:bookmarkStart w:id="1" w:name="_Hlk220057108"/>
      <w:r w:rsidRPr="0084299A">
        <w:rPr>
          <w:kern w:val="2"/>
          <w:lang w:eastAsia="zh-CN"/>
        </w:rPr>
        <w:t xml:space="preserve">3.7. A Szerződés teljesítésében köteles közreműködni a közbeszerzési eljárásban a 2. és 3. részszempont, illetve a M.2/1. alkalmassági feltétel teljesítéséhez megajánlott </w:t>
      </w:r>
      <w:r w:rsidR="0084299A" w:rsidRPr="0084299A">
        <w:rPr>
          <w:kern w:val="2"/>
          <w:lang w:eastAsia="zh-CN"/>
        </w:rPr>
        <w:t>Máyer Andrea</w:t>
      </w:r>
      <w:r w:rsidRPr="0084299A">
        <w:rPr>
          <w:kern w:val="2"/>
          <w:lang w:eastAsia="zh-CN"/>
        </w:rPr>
        <w:t xml:space="preserve"> vezető tervező.</w:t>
      </w:r>
    </w:p>
    <w:p w14:paraId="7E83BA51" w14:textId="77777777" w:rsidR="00360D81" w:rsidRDefault="00360D81" w:rsidP="00360D81">
      <w:pPr>
        <w:pStyle w:val="msolistparagraphcxspmiddle"/>
        <w:spacing w:before="0" w:beforeAutospacing="0" w:after="0" w:afterAutospacing="0"/>
        <w:contextualSpacing/>
        <w:jc w:val="both"/>
        <w:rPr>
          <w:kern w:val="2"/>
          <w:lang w:eastAsia="zh-CN"/>
        </w:rPr>
      </w:pPr>
    </w:p>
    <w:p w14:paraId="1E8FC165" w14:textId="77777777" w:rsidR="00360D81" w:rsidRDefault="00360D81" w:rsidP="00360D81">
      <w:pPr>
        <w:pStyle w:val="msolistparagraphcxspmiddle"/>
        <w:spacing w:before="0" w:beforeAutospacing="0" w:after="0" w:afterAutospacing="0"/>
        <w:contextualSpacing/>
        <w:jc w:val="both"/>
        <w:rPr>
          <w:kern w:val="2"/>
          <w:lang w:eastAsia="zh-CN"/>
        </w:rPr>
      </w:pPr>
    </w:p>
    <w:bookmarkEnd w:id="1"/>
    <w:p w14:paraId="0BFAFEDC" w14:textId="77777777" w:rsidR="00360D81" w:rsidRDefault="00360D81" w:rsidP="00360D81">
      <w:pPr>
        <w:pStyle w:val="msolistparagraphcxspmiddle"/>
        <w:spacing w:before="0" w:beforeAutospacing="0" w:after="0" w:afterAutospacing="0"/>
        <w:contextualSpacing/>
        <w:jc w:val="both"/>
        <w:rPr>
          <w:kern w:val="2"/>
          <w:lang w:eastAsia="zh-CN"/>
        </w:rPr>
      </w:pPr>
    </w:p>
    <w:p w14:paraId="370FF61E" w14:textId="77777777" w:rsidR="00360D81" w:rsidRPr="005404D6" w:rsidRDefault="00360D81" w:rsidP="00360D81">
      <w:pPr>
        <w:pStyle w:val="msolistparagraphcxspmiddle"/>
        <w:spacing w:before="0" w:beforeAutospacing="0" w:after="0" w:afterAutospacing="0"/>
        <w:contextualSpacing/>
        <w:jc w:val="both"/>
        <w:rPr>
          <w:kern w:val="2"/>
          <w:lang w:eastAsia="zh-CN"/>
        </w:rPr>
      </w:pPr>
    </w:p>
    <w:p w14:paraId="7A61BF93" w14:textId="77777777" w:rsidR="00360D81" w:rsidRPr="005404D6" w:rsidRDefault="00360D81" w:rsidP="00360D81">
      <w:pPr>
        <w:pStyle w:val="msolistparagraphcxspmiddle"/>
        <w:spacing w:before="0" w:beforeAutospacing="0" w:after="0" w:afterAutospacing="0"/>
        <w:contextualSpacing/>
        <w:jc w:val="both"/>
        <w:rPr>
          <w:b/>
        </w:rPr>
      </w:pPr>
      <w:r w:rsidRPr="005404D6">
        <w:rPr>
          <w:b/>
        </w:rPr>
        <w:lastRenderedPageBreak/>
        <w:t>4. Megrendelői adatszolgáltatás és annak határidői</w:t>
      </w:r>
    </w:p>
    <w:p w14:paraId="12FF7313" w14:textId="77777777" w:rsidR="00360D81" w:rsidRPr="005404D6" w:rsidRDefault="00360D81" w:rsidP="00360D81">
      <w:pPr>
        <w:pStyle w:val="msolistparagraphcxspmiddle"/>
        <w:spacing w:before="0" w:beforeAutospacing="0" w:after="0" w:afterAutospacing="0"/>
        <w:contextualSpacing/>
        <w:jc w:val="both"/>
        <w:rPr>
          <w:b/>
        </w:rPr>
      </w:pPr>
    </w:p>
    <w:p w14:paraId="6CEE5F5D" w14:textId="77777777" w:rsidR="00360D81" w:rsidRDefault="00360D81" w:rsidP="00360D81">
      <w:pPr>
        <w:pStyle w:val="msolistparagraphcxspmiddle"/>
        <w:spacing w:before="0" w:beforeAutospacing="0" w:after="0" w:afterAutospacing="0"/>
        <w:ind w:left="851" w:hanging="425"/>
        <w:contextualSpacing/>
        <w:jc w:val="both"/>
      </w:pPr>
      <w:r w:rsidRPr="005404D6">
        <w:t>4.1.</w:t>
      </w:r>
      <w:r w:rsidRPr="005404D6">
        <w:tab/>
      </w:r>
      <w:r>
        <w:t xml:space="preserve">A Megrendelő a szerződés aláírásával egyidejűleg az alábbi adatokat szolgáltatja </w:t>
      </w:r>
      <w:r w:rsidRPr="005404D6">
        <w:t>Tervez</w:t>
      </w:r>
      <w:r>
        <w:t>ő részére:</w:t>
      </w:r>
    </w:p>
    <w:p w14:paraId="0FCD6D39" w14:textId="77777777" w:rsidR="00360D81" w:rsidRDefault="00360D81" w:rsidP="00360D81">
      <w:pPr>
        <w:pStyle w:val="msolistparagraphcxspmiddle"/>
        <w:spacing w:before="0" w:beforeAutospacing="0" w:after="0" w:afterAutospacing="0"/>
        <w:ind w:left="851" w:hanging="425"/>
        <w:contextualSpacing/>
        <w:jc w:val="both"/>
      </w:pPr>
    </w:p>
    <w:p w14:paraId="56E3CFB0" w14:textId="77777777" w:rsidR="00360D81" w:rsidRDefault="00360D81" w:rsidP="00360D81">
      <w:pPr>
        <w:pStyle w:val="msolistparagraphcxspmiddle"/>
        <w:ind w:left="1276" w:hanging="425"/>
        <w:contextualSpacing/>
        <w:jc w:val="both"/>
      </w:pPr>
      <w:r>
        <w:t>1. földhivatali alaptérkép (dxf formátumban)</w:t>
      </w:r>
    </w:p>
    <w:p w14:paraId="7CA384AD" w14:textId="77777777" w:rsidR="00360D81" w:rsidRDefault="00360D81" w:rsidP="00360D81">
      <w:pPr>
        <w:pStyle w:val="msolistparagraphcxspmiddle"/>
        <w:ind w:left="1276" w:hanging="425"/>
        <w:contextualSpacing/>
        <w:jc w:val="both"/>
      </w:pPr>
      <w:r>
        <w:t>2. ortofotó 2024</w:t>
      </w:r>
    </w:p>
    <w:p w14:paraId="2825D6B6" w14:textId="77777777" w:rsidR="00360D81" w:rsidRDefault="00360D81" w:rsidP="00360D81">
      <w:pPr>
        <w:pStyle w:val="msolistparagraphcxspmiddle"/>
        <w:ind w:left="1276" w:hanging="425"/>
        <w:contextualSpacing/>
        <w:jc w:val="both"/>
      </w:pPr>
      <w:r>
        <w:t>3. Településfejlesztési koncepció TFK 2014-2030 (pdf formátumban)</w:t>
      </w:r>
    </w:p>
    <w:p w14:paraId="4EAAD351" w14:textId="77777777" w:rsidR="00360D81" w:rsidRDefault="00360D81" w:rsidP="00360D81">
      <w:pPr>
        <w:pStyle w:val="msolistparagraphcxspmiddle"/>
        <w:ind w:left="1276" w:hanging="425"/>
        <w:contextualSpacing/>
        <w:jc w:val="both"/>
      </w:pPr>
      <w:r>
        <w:t>4. Integrált településfejlesztési stratégia ITS 2014-2020 (pdf formátumban)</w:t>
      </w:r>
    </w:p>
    <w:p w14:paraId="0A79A40B" w14:textId="77777777" w:rsidR="00360D81" w:rsidRDefault="00360D81" w:rsidP="00360D81">
      <w:pPr>
        <w:pStyle w:val="msolistparagraphcxspmiddle"/>
        <w:ind w:left="1276" w:hanging="425"/>
        <w:contextualSpacing/>
        <w:jc w:val="both"/>
      </w:pPr>
      <w:r>
        <w:t>5. Településképi arculati kézikönyv TAK (pdf formátumban)</w:t>
      </w:r>
    </w:p>
    <w:p w14:paraId="7796F6C3" w14:textId="77777777" w:rsidR="00360D81" w:rsidRDefault="00360D81" w:rsidP="00360D81">
      <w:pPr>
        <w:pStyle w:val="msolistparagraphcxspmiddle"/>
        <w:ind w:left="1276" w:hanging="425"/>
        <w:contextualSpacing/>
        <w:jc w:val="both"/>
      </w:pPr>
      <w:r>
        <w:t>6. Erzsébetváros településképvédelmi rendelete - 25/2017. (X.09.) önkormányzati rendelet (szerkeszthető word formátumban)</w:t>
      </w:r>
    </w:p>
    <w:p w14:paraId="75857C97" w14:textId="77777777" w:rsidR="00360D81" w:rsidRDefault="00360D81" w:rsidP="00360D81">
      <w:pPr>
        <w:pStyle w:val="msolistparagraphcxspmiddle"/>
        <w:ind w:left="1276" w:hanging="425"/>
        <w:contextualSpacing/>
        <w:jc w:val="both"/>
      </w:pPr>
      <w:r>
        <w:t>7. Erzsébetváros építési szabályzatáról szóló 25/2018. (XII.21.) önkormányzati rendelete (szerkeszthető word formátumban)</w:t>
      </w:r>
    </w:p>
    <w:p w14:paraId="1D09A079" w14:textId="77777777" w:rsidR="00360D81" w:rsidRPr="005404D6" w:rsidRDefault="00360D81" w:rsidP="00360D81">
      <w:pPr>
        <w:pStyle w:val="msolistparagraphcxspmiddle"/>
        <w:spacing w:before="0" w:beforeAutospacing="0" w:after="0" w:afterAutospacing="0"/>
        <w:ind w:left="1276" w:hanging="425"/>
        <w:contextualSpacing/>
        <w:jc w:val="both"/>
      </w:pPr>
      <w:r>
        <w:t>8. a településterv elkészítéséhez szükséges egyéb releváns dokumentumok</w:t>
      </w:r>
    </w:p>
    <w:p w14:paraId="155DFFED" w14:textId="77777777" w:rsidR="00360D81" w:rsidRDefault="00360D81" w:rsidP="00360D81">
      <w:pPr>
        <w:pStyle w:val="msolistparagraphcxspmiddle"/>
        <w:spacing w:before="0" w:beforeAutospacing="0" w:after="0" w:afterAutospacing="0"/>
        <w:contextualSpacing/>
        <w:jc w:val="both"/>
      </w:pPr>
    </w:p>
    <w:p w14:paraId="522FE2E4" w14:textId="77777777" w:rsidR="00360D81" w:rsidRDefault="00360D81" w:rsidP="00360D81">
      <w:pPr>
        <w:pStyle w:val="msolistparagraphcxspmiddle"/>
        <w:spacing w:before="0" w:beforeAutospacing="0" w:after="0" w:afterAutospacing="0"/>
        <w:ind w:left="851" w:hanging="425"/>
        <w:contextualSpacing/>
        <w:jc w:val="both"/>
      </w:pPr>
      <w:r>
        <w:t>4.2.</w:t>
      </w:r>
      <w:r>
        <w:tab/>
        <w:t>A Megrendelő további adatszolgáltatásra nem köteles.</w:t>
      </w:r>
    </w:p>
    <w:p w14:paraId="12201CB9" w14:textId="77777777" w:rsidR="00360D81" w:rsidRPr="005404D6" w:rsidRDefault="00360D81" w:rsidP="00360D81">
      <w:pPr>
        <w:pStyle w:val="msolistparagraphcxspmiddle"/>
        <w:spacing w:before="0" w:beforeAutospacing="0" w:after="0" w:afterAutospacing="0"/>
        <w:ind w:left="851" w:hanging="425"/>
        <w:contextualSpacing/>
        <w:jc w:val="both"/>
      </w:pPr>
    </w:p>
    <w:p w14:paraId="74FA9B27" w14:textId="77777777" w:rsidR="00360D81" w:rsidRDefault="00360D81" w:rsidP="00360D81">
      <w:pPr>
        <w:pStyle w:val="Szvegtrzs"/>
        <w:spacing w:after="0"/>
        <w:jc w:val="both"/>
        <w:rPr>
          <w:b/>
        </w:rPr>
      </w:pPr>
      <w:r w:rsidRPr="005404D6">
        <w:rPr>
          <w:b/>
        </w:rPr>
        <w:t xml:space="preserve">5. </w:t>
      </w:r>
      <w:r w:rsidRPr="005404D6">
        <w:rPr>
          <w:b/>
          <w:kern w:val="2"/>
          <w:lang w:eastAsia="zh-CN"/>
        </w:rPr>
        <w:t>A t</w:t>
      </w:r>
      <w:r w:rsidRPr="005404D6">
        <w:rPr>
          <w:b/>
        </w:rPr>
        <w:t>ervdokumentációk tervszállítási határideje, módja, teljesítés:</w:t>
      </w:r>
    </w:p>
    <w:p w14:paraId="4D1F1EFA" w14:textId="77777777" w:rsidR="00360D81" w:rsidRPr="005404D6" w:rsidRDefault="00360D81" w:rsidP="00360D81">
      <w:pPr>
        <w:pStyle w:val="Szvegtrzs"/>
        <w:spacing w:after="0"/>
        <w:jc w:val="both"/>
      </w:pPr>
    </w:p>
    <w:p w14:paraId="3DF447BE" w14:textId="77777777" w:rsidR="00360D81" w:rsidRDefault="00360D81" w:rsidP="00360D81">
      <w:pPr>
        <w:pStyle w:val="Szvegtrzs"/>
        <w:spacing w:after="0"/>
        <w:ind w:left="851" w:hanging="425"/>
        <w:jc w:val="both"/>
      </w:pPr>
      <w:r w:rsidRPr="005404D6">
        <w:t>5.1.</w:t>
      </w:r>
      <w:r w:rsidRPr="005404D6">
        <w:tab/>
        <w:t>A szerződő felek megállapodnak abban, hogy a Tervező a</w:t>
      </w:r>
      <w:r>
        <w:t xml:space="preserve">z alábbi dokumentumokat az 1. sz. mellékletben meghatározott példányszámban </w:t>
      </w:r>
      <w:r w:rsidRPr="005404D6">
        <w:t>a következő</w:t>
      </w:r>
      <w:r>
        <w:t>, a szerződés megkötésétől, naptári napban számított</w:t>
      </w:r>
      <w:r w:rsidRPr="005404D6">
        <w:t xml:space="preserve"> határidőkkel köteles Megrendelő részére átadni</w:t>
      </w:r>
      <w:r>
        <w:t xml:space="preserve"> legkésőbb a 2027. június 15. napjában meghatározott véghatáridőig</w:t>
      </w:r>
      <w:r w:rsidRPr="005404D6">
        <w:t>:</w:t>
      </w:r>
    </w:p>
    <w:p w14:paraId="5F712594" w14:textId="77777777" w:rsidR="00360D81" w:rsidRDefault="00360D81" w:rsidP="00360D81">
      <w:pPr>
        <w:pStyle w:val="Szvegtrzs"/>
        <w:spacing w:after="0"/>
        <w:ind w:left="851" w:hanging="425"/>
        <w:jc w:val="both"/>
      </w:pPr>
    </w:p>
    <w:tbl>
      <w:tblPr>
        <w:tblStyle w:val="Rcsostblzat"/>
        <w:tblW w:w="8494" w:type="dxa"/>
        <w:tblInd w:w="851" w:type="dxa"/>
        <w:tblLook w:val="04A0" w:firstRow="1" w:lastRow="0" w:firstColumn="1" w:lastColumn="0" w:noHBand="0" w:noVBand="1"/>
      </w:tblPr>
      <w:tblGrid>
        <w:gridCol w:w="4247"/>
        <w:gridCol w:w="4247"/>
      </w:tblGrid>
      <w:tr w:rsidR="00360D81" w:rsidRPr="00DB2D16" w14:paraId="5F92BDCD" w14:textId="77777777" w:rsidTr="007F7EEB">
        <w:tc>
          <w:tcPr>
            <w:tcW w:w="4247" w:type="dxa"/>
            <w:vAlign w:val="center"/>
          </w:tcPr>
          <w:p w14:paraId="12BB8BA4" w14:textId="77777777" w:rsidR="00360D81" w:rsidRPr="007C3151" w:rsidRDefault="00360D81" w:rsidP="007F7EEB">
            <w:pPr>
              <w:pStyle w:val="Listaszerbekezds"/>
              <w:widowControl w:val="0"/>
              <w:autoSpaceDE w:val="0"/>
              <w:autoSpaceDN w:val="0"/>
              <w:spacing w:before="121"/>
              <w:ind w:left="0"/>
              <w:contextualSpacing w:val="0"/>
              <w:rPr>
                <w:i/>
              </w:rPr>
            </w:pPr>
            <w:r w:rsidRPr="007C3151">
              <w:rPr>
                <w:i/>
              </w:rPr>
              <w:t>Munkarész megnevezése:</w:t>
            </w:r>
          </w:p>
        </w:tc>
        <w:tc>
          <w:tcPr>
            <w:tcW w:w="4247" w:type="dxa"/>
            <w:vAlign w:val="center"/>
          </w:tcPr>
          <w:p w14:paraId="3FE8C322" w14:textId="77777777" w:rsidR="00360D81" w:rsidRPr="007C3151" w:rsidRDefault="00360D81" w:rsidP="007F7EEB">
            <w:pPr>
              <w:pStyle w:val="Szvegtrzs"/>
              <w:spacing w:after="0"/>
              <w:rPr>
                <w:i/>
              </w:rPr>
            </w:pPr>
            <w:r w:rsidRPr="007C3151">
              <w:rPr>
                <w:i/>
              </w:rPr>
              <w:t>A szerződés megkötésétől naptári napokban számítandó részhatáridők:</w:t>
            </w:r>
          </w:p>
        </w:tc>
      </w:tr>
      <w:tr w:rsidR="00360D81" w:rsidRPr="00DB2D16" w14:paraId="0B4CD2BD" w14:textId="77777777" w:rsidTr="007F7EEB">
        <w:tc>
          <w:tcPr>
            <w:tcW w:w="4247" w:type="dxa"/>
            <w:vAlign w:val="center"/>
          </w:tcPr>
          <w:p w14:paraId="1B884222" w14:textId="77777777" w:rsidR="00360D81" w:rsidRPr="007C3151" w:rsidRDefault="00360D81" w:rsidP="007F7EEB">
            <w:pPr>
              <w:pStyle w:val="Listaszerbekezds"/>
              <w:widowControl w:val="0"/>
              <w:autoSpaceDE w:val="0"/>
              <w:autoSpaceDN w:val="0"/>
              <w:spacing w:before="121"/>
              <w:ind w:left="0"/>
              <w:contextualSpacing w:val="0"/>
            </w:pPr>
            <w:r w:rsidRPr="007C3151">
              <w:t>Megalapozó</w:t>
            </w:r>
            <w:r w:rsidRPr="007C3151">
              <w:rPr>
                <w:spacing w:val="-7"/>
              </w:rPr>
              <w:t xml:space="preserve"> </w:t>
            </w:r>
            <w:r w:rsidRPr="007C3151">
              <w:rPr>
                <w:spacing w:val="-2"/>
              </w:rPr>
              <w:t>vizsgálat:</w:t>
            </w:r>
          </w:p>
        </w:tc>
        <w:tc>
          <w:tcPr>
            <w:tcW w:w="4247" w:type="dxa"/>
            <w:vAlign w:val="center"/>
          </w:tcPr>
          <w:p w14:paraId="555DD1F7" w14:textId="77777777" w:rsidR="00360D81" w:rsidRPr="007C3151" w:rsidRDefault="00360D81" w:rsidP="007F7EEB">
            <w:pPr>
              <w:pStyle w:val="Szvegtrzs"/>
              <w:spacing w:after="0"/>
            </w:pPr>
            <w:r w:rsidRPr="007C3151">
              <w:t>45</w:t>
            </w:r>
          </w:p>
        </w:tc>
      </w:tr>
      <w:tr w:rsidR="00360D81" w:rsidRPr="00DB2D16" w14:paraId="42C3668E" w14:textId="77777777" w:rsidTr="007F7EEB">
        <w:tc>
          <w:tcPr>
            <w:tcW w:w="4247" w:type="dxa"/>
            <w:vAlign w:val="center"/>
          </w:tcPr>
          <w:p w14:paraId="1D3D669E" w14:textId="77777777" w:rsidR="00360D81" w:rsidRPr="007C3151" w:rsidRDefault="00360D81" w:rsidP="007F7EEB">
            <w:pPr>
              <w:pStyle w:val="Listaszerbekezds"/>
              <w:widowControl w:val="0"/>
              <w:autoSpaceDE w:val="0"/>
              <w:autoSpaceDN w:val="0"/>
              <w:spacing w:before="121"/>
              <w:ind w:left="0"/>
              <w:contextualSpacing w:val="0"/>
            </w:pPr>
            <w:r w:rsidRPr="007C3151">
              <w:t>Alátámasztó</w:t>
            </w:r>
            <w:r w:rsidRPr="007C3151">
              <w:rPr>
                <w:spacing w:val="-9"/>
              </w:rPr>
              <w:t xml:space="preserve"> </w:t>
            </w:r>
            <w:r w:rsidRPr="007C3151">
              <w:rPr>
                <w:spacing w:val="-2"/>
              </w:rPr>
              <w:t>javaslat:</w:t>
            </w:r>
          </w:p>
        </w:tc>
        <w:tc>
          <w:tcPr>
            <w:tcW w:w="4247" w:type="dxa"/>
            <w:vAlign w:val="center"/>
          </w:tcPr>
          <w:p w14:paraId="57967996" w14:textId="77777777" w:rsidR="00360D81" w:rsidRPr="007C3151" w:rsidRDefault="00360D81" w:rsidP="007F7EEB">
            <w:pPr>
              <w:pStyle w:val="Szvegtrzs"/>
              <w:spacing w:after="0"/>
            </w:pPr>
            <w:r w:rsidRPr="007C3151">
              <w:t>90</w:t>
            </w:r>
          </w:p>
        </w:tc>
      </w:tr>
      <w:tr w:rsidR="00360D81" w:rsidRPr="00DB2D16" w14:paraId="28994157" w14:textId="77777777" w:rsidTr="007F7EEB">
        <w:tc>
          <w:tcPr>
            <w:tcW w:w="4247" w:type="dxa"/>
            <w:vAlign w:val="center"/>
          </w:tcPr>
          <w:p w14:paraId="5D42211D" w14:textId="77777777" w:rsidR="00360D81" w:rsidRPr="007C3151" w:rsidRDefault="00360D81" w:rsidP="007F7EEB">
            <w:pPr>
              <w:pStyle w:val="Listaszerbekezds"/>
              <w:widowControl w:val="0"/>
              <w:autoSpaceDE w:val="0"/>
              <w:autoSpaceDN w:val="0"/>
              <w:spacing w:before="120"/>
              <w:ind w:left="0"/>
              <w:contextualSpacing w:val="0"/>
            </w:pPr>
            <w:r w:rsidRPr="007C3151">
              <w:rPr>
                <w:w w:val="95"/>
              </w:rPr>
              <w:t>Örökségvédelmi</w:t>
            </w:r>
            <w:r w:rsidRPr="007C3151">
              <w:rPr>
                <w:spacing w:val="53"/>
              </w:rPr>
              <w:t xml:space="preserve"> </w:t>
            </w:r>
            <w:r w:rsidRPr="007C3151">
              <w:rPr>
                <w:spacing w:val="-2"/>
              </w:rPr>
              <w:t>hatástanulmány:</w:t>
            </w:r>
          </w:p>
        </w:tc>
        <w:tc>
          <w:tcPr>
            <w:tcW w:w="4247" w:type="dxa"/>
            <w:vAlign w:val="center"/>
          </w:tcPr>
          <w:p w14:paraId="4CFD32F8" w14:textId="77777777" w:rsidR="00360D81" w:rsidRPr="007C3151" w:rsidRDefault="00360D81" w:rsidP="007F7EEB">
            <w:pPr>
              <w:pStyle w:val="Szvegtrzs"/>
              <w:spacing w:after="0"/>
            </w:pPr>
            <w:r w:rsidRPr="007C3151">
              <w:t>210</w:t>
            </w:r>
          </w:p>
        </w:tc>
      </w:tr>
      <w:tr w:rsidR="00360D81" w:rsidRPr="00DB2D16" w14:paraId="333FFDC9" w14:textId="77777777" w:rsidTr="007F7EEB">
        <w:tc>
          <w:tcPr>
            <w:tcW w:w="4247" w:type="dxa"/>
            <w:vAlign w:val="center"/>
          </w:tcPr>
          <w:p w14:paraId="1A6C7A01" w14:textId="77777777" w:rsidR="00360D81" w:rsidRPr="007C3151" w:rsidRDefault="00360D81" w:rsidP="007F7EEB">
            <w:pPr>
              <w:pStyle w:val="Listaszerbekezds"/>
              <w:widowControl w:val="0"/>
              <w:autoSpaceDE w:val="0"/>
              <w:autoSpaceDN w:val="0"/>
              <w:spacing w:before="119"/>
              <w:ind w:left="0"/>
              <w:contextualSpacing w:val="0"/>
            </w:pPr>
            <w:r w:rsidRPr="007C3151">
              <w:t>Környezeti</w:t>
            </w:r>
            <w:r w:rsidRPr="007C3151">
              <w:rPr>
                <w:spacing w:val="-8"/>
              </w:rPr>
              <w:t xml:space="preserve"> </w:t>
            </w:r>
            <w:r w:rsidRPr="007C3151">
              <w:t>vizsgálati</w:t>
            </w:r>
            <w:r w:rsidRPr="007C3151">
              <w:rPr>
                <w:spacing w:val="-7"/>
              </w:rPr>
              <w:t xml:space="preserve"> </w:t>
            </w:r>
            <w:r w:rsidRPr="007C3151">
              <w:rPr>
                <w:spacing w:val="-2"/>
              </w:rPr>
              <w:t>munkarész:</w:t>
            </w:r>
          </w:p>
        </w:tc>
        <w:tc>
          <w:tcPr>
            <w:tcW w:w="4247" w:type="dxa"/>
            <w:vAlign w:val="center"/>
          </w:tcPr>
          <w:p w14:paraId="4E913235" w14:textId="77777777" w:rsidR="00360D81" w:rsidRPr="007C3151" w:rsidRDefault="00360D81" w:rsidP="007F7EEB">
            <w:pPr>
              <w:pStyle w:val="Szvegtrzs"/>
              <w:spacing w:after="0"/>
            </w:pPr>
            <w:r w:rsidRPr="007C3151">
              <w:t>210</w:t>
            </w:r>
          </w:p>
        </w:tc>
      </w:tr>
      <w:tr w:rsidR="00360D81" w:rsidRPr="00DB2D16" w14:paraId="6F441C96" w14:textId="77777777" w:rsidTr="007F7EEB">
        <w:tc>
          <w:tcPr>
            <w:tcW w:w="4247" w:type="dxa"/>
            <w:vAlign w:val="center"/>
          </w:tcPr>
          <w:p w14:paraId="38F7DC64" w14:textId="77777777" w:rsidR="00360D81" w:rsidRPr="007C3151" w:rsidRDefault="00360D81" w:rsidP="007F7EEB">
            <w:pPr>
              <w:pStyle w:val="Listaszerbekezds"/>
              <w:widowControl w:val="0"/>
              <w:autoSpaceDE w:val="0"/>
              <w:autoSpaceDN w:val="0"/>
              <w:spacing w:before="120"/>
              <w:ind w:left="0"/>
              <w:contextualSpacing w:val="0"/>
            </w:pPr>
            <w:r w:rsidRPr="007C3151">
              <w:t>Fejlesztési</w:t>
            </w:r>
            <w:r w:rsidRPr="007C3151">
              <w:rPr>
                <w:spacing w:val="-8"/>
              </w:rPr>
              <w:t xml:space="preserve"> </w:t>
            </w:r>
            <w:r w:rsidRPr="007C3151">
              <w:rPr>
                <w:spacing w:val="-2"/>
              </w:rPr>
              <w:t>terv:</w:t>
            </w:r>
          </w:p>
        </w:tc>
        <w:tc>
          <w:tcPr>
            <w:tcW w:w="4247" w:type="dxa"/>
            <w:vAlign w:val="center"/>
          </w:tcPr>
          <w:p w14:paraId="17CEB00A" w14:textId="77777777" w:rsidR="00360D81" w:rsidRPr="007C3151" w:rsidRDefault="00360D81" w:rsidP="007F7EEB">
            <w:pPr>
              <w:pStyle w:val="Szvegtrzs"/>
              <w:spacing w:after="0"/>
            </w:pPr>
            <w:r>
              <w:t>2</w:t>
            </w:r>
            <w:r w:rsidRPr="007C3151">
              <w:t>50</w:t>
            </w:r>
          </w:p>
        </w:tc>
      </w:tr>
      <w:tr w:rsidR="00360D81" w14:paraId="5F176960" w14:textId="77777777" w:rsidTr="007F7EEB">
        <w:tc>
          <w:tcPr>
            <w:tcW w:w="4247" w:type="dxa"/>
            <w:vAlign w:val="center"/>
          </w:tcPr>
          <w:p w14:paraId="2309A619" w14:textId="77777777" w:rsidR="00360D81" w:rsidRPr="007C3151" w:rsidRDefault="00360D81" w:rsidP="007F7EEB">
            <w:pPr>
              <w:pStyle w:val="Listaszerbekezds"/>
              <w:widowControl w:val="0"/>
              <w:autoSpaceDE w:val="0"/>
              <w:autoSpaceDN w:val="0"/>
              <w:spacing w:before="121"/>
              <w:ind w:left="0"/>
              <w:contextualSpacing w:val="0"/>
            </w:pPr>
            <w:r w:rsidRPr="007C3151">
              <w:t>Rendezési</w:t>
            </w:r>
            <w:r w:rsidRPr="007C3151">
              <w:rPr>
                <w:spacing w:val="-10"/>
              </w:rPr>
              <w:t xml:space="preserve"> </w:t>
            </w:r>
            <w:r w:rsidRPr="007C3151">
              <w:rPr>
                <w:spacing w:val="-2"/>
              </w:rPr>
              <w:t>terv:</w:t>
            </w:r>
          </w:p>
        </w:tc>
        <w:tc>
          <w:tcPr>
            <w:tcW w:w="4247" w:type="dxa"/>
            <w:vAlign w:val="center"/>
          </w:tcPr>
          <w:p w14:paraId="4435CD72" w14:textId="77777777" w:rsidR="00360D81" w:rsidRPr="007C3151" w:rsidRDefault="00360D81" w:rsidP="007F7EEB">
            <w:pPr>
              <w:pStyle w:val="Szvegtrzs"/>
              <w:spacing w:after="0"/>
            </w:pPr>
            <w:r w:rsidRPr="007C3151">
              <w:t>2027.04.</w:t>
            </w:r>
            <w:r>
              <w:t>15</w:t>
            </w:r>
            <w:r w:rsidRPr="007C3151">
              <w:t>.</w:t>
            </w:r>
          </w:p>
        </w:tc>
      </w:tr>
      <w:tr w:rsidR="00360D81" w14:paraId="2620BFEA" w14:textId="77777777" w:rsidTr="007F7EEB">
        <w:tc>
          <w:tcPr>
            <w:tcW w:w="4247" w:type="dxa"/>
            <w:vAlign w:val="center"/>
          </w:tcPr>
          <w:p w14:paraId="20327559" w14:textId="77777777" w:rsidR="00360D81" w:rsidRPr="007C3151" w:rsidRDefault="00360D81" w:rsidP="007F7EEB">
            <w:pPr>
              <w:pStyle w:val="Listaszerbekezds"/>
              <w:widowControl w:val="0"/>
              <w:autoSpaceDE w:val="0"/>
              <w:autoSpaceDN w:val="0"/>
              <w:spacing w:before="121"/>
              <w:ind w:left="0"/>
              <w:contextualSpacing w:val="0"/>
            </w:pPr>
            <w:r w:rsidRPr="007C3151">
              <w:t>Véleményezés, záró véleményezés, jóváhagyandó dokumentáció</w:t>
            </w:r>
          </w:p>
        </w:tc>
        <w:tc>
          <w:tcPr>
            <w:tcW w:w="4247" w:type="dxa"/>
            <w:vAlign w:val="center"/>
          </w:tcPr>
          <w:p w14:paraId="4ACC9945" w14:textId="77777777" w:rsidR="00360D81" w:rsidRPr="007C3151" w:rsidRDefault="00360D81" w:rsidP="007F7EEB">
            <w:pPr>
              <w:pStyle w:val="Szvegtrzs"/>
              <w:spacing w:after="0"/>
            </w:pPr>
            <w:r w:rsidRPr="007C3151">
              <w:t>2027.0</w:t>
            </w:r>
            <w:r>
              <w:t>6</w:t>
            </w:r>
            <w:r w:rsidRPr="007C3151">
              <w:t>.15.</w:t>
            </w:r>
          </w:p>
        </w:tc>
      </w:tr>
    </w:tbl>
    <w:p w14:paraId="516F314C" w14:textId="77777777" w:rsidR="00360D81" w:rsidRDefault="00360D81" w:rsidP="00360D81">
      <w:pPr>
        <w:pStyle w:val="Szvegtrzs"/>
        <w:spacing w:after="0"/>
        <w:ind w:left="851" w:hanging="425"/>
        <w:jc w:val="both"/>
      </w:pPr>
    </w:p>
    <w:p w14:paraId="31C320C7" w14:textId="77777777" w:rsidR="00360D81" w:rsidRPr="005404D6" w:rsidRDefault="00360D81" w:rsidP="00360D81">
      <w:pPr>
        <w:pStyle w:val="Szvegtrzsbehzssal3"/>
        <w:ind w:left="851" w:hanging="425"/>
        <w:jc w:val="both"/>
        <w:rPr>
          <w:rFonts w:ascii="Times New Roman" w:hAnsi="Times New Roman"/>
          <w:sz w:val="24"/>
          <w:szCs w:val="24"/>
        </w:rPr>
      </w:pPr>
      <w:r w:rsidRPr="005404D6">
        <w:rPr>
          <w:rFonts w:ascii="Times New Roman" w:hAnsi="Times New Roman"/>
          <w:sz w:val="24"/>
          <w:szCs w:val="24"/>
        </w:rPr>
        <w:t>5.2.</w:t>
      </w:r>
      <w:r w:rsidRPr="005404D6">
        <w:rPr>
          <w:rFonts w:ascii="Times New Roman" w:hAnsi="Times New Roman"/>
          <w:sz w:val="24"/>
          <w:szCs w:val="24"/>
        </w:rPr>
        <w:tab/>
        <w:t>A tervszállítás</w:t>
      </w:r>
      <w:r>
        <w:rPr>
          <w:rFonts w:ascii="Times New Roman" w:hAnsi="Times New Roman"/>
          <w:sz w:val="24"/>
          <w:szCs w:val="24"/>
        </w:rPr>
        <w:t xml:space="preserve"> </w:t>
      </w:r>
      <w:r w:rsidRPr="005404D6">
        <w:rPr>
          <w:rFonts w:ascii="Times New Roman" w:hAnsi="Times New Roman"/>
          <w:sz w:val="24"/>
          <w:szCs w:val="24"/>
        </w:rPr>
        <w:t xml:space="preserve">a Megrendelő jogosult képviselőjének történő, írásbeli átadás-átvétel útján történik. A tervszállítás helye a Megrendelő székhelye. A tervszállítás személyes úton átadással történik. </w:t>
      </w:r>
    </w:p>
    <w:p w14:paraId="25CD48E9" w14:textId="77777777" w:rsidR="00360D81" w:rsidRPr="005404D6" w:rsidRDefault="00360D81" w:rsidP="00360D81">
      <w:pPr>
        <w:suppressAutoHyphens/>
        <w:jc w:val="both"/>
        <w:textAlignment w:val="baseline"/>
        <w:rPr>
          <w:kern w:val="2"/>
          <w:lang w:eastAsia="zh-CN"/>
        </w:rPr>
      </w:pPr>
    </w:p>
    <w:p w14:paraId="4F72EB95" w14:textId="77777777" w:rsidR="00360D81" w:rsidRDefault="00360D81" w:rsidP="00360D81">
      <w:pPr>
        <w:pStyle w:val="Szvegtrzs"/>
        <w:spacing w:after="0"/>
        <w:ind w:left="851" w:hanging="425"/>
        <w:jc w:val="both"/>
      </w:pPr>
      <w:r w:rsidRPr="005404D6">
        <w:t>5.3.</w:t>
      </w:r>
      <w:r w:rsidRPr="005404D6">
        <w:tab/>
        <w:t xml:space="preserve">A Megrendelő </w:t>
      </w:r>
      <w:r>
        <w:t xml:space="preserve">alapvetően </w:t>
      </w:r>
      <w:r w:rsidRPr="005404D6">
        <w:t xml:space="preserve">a dokumentációk átvételétől számított </w:t>
      </w:r>
      <w:r>
        <w:t>30</w:t>
      </w:r>
      <w:r w:rsidRPr="005404D6">
        <w:t xml:space="preserve"> munkanapon belül jogosult </w:t>
      </w:r>
      <w:r>
        <w:t xml:space="preserve">észrevételeit, </w:t>
      </w:r>
      <w:r w:rsidRPr="005404D6">
        <w:t>kifogásait a Tervezővel írásban közölni</w:t>
      </w:r>
      <w:r>
        <w:t>, de különösen a jogszabályok változása és a hatóságok által előírtak teljesítése érdekében hosszabb határidőn belüli is jogosult észrevételeit, kifogásait megtenni.</w:t>
      </w:r>
    </w:p>
    <w:p w14:paraId="06C4A446" w14:textId="77777777" w:rsidR="00360D81" w:rsidRDefault="00360D81" w:rsidP="00360D81">
      <w:pPr>
        <w:pStyle w:val="Szvegtrzs"/>
        <w:spacing w:after="0"/>
        <w:ind w:left="851"/>
        <w:jc w:val="both"/>
      </w:pPr>
      <w:r w:rsidRPr="005404D6">
        <w:t>A szerződő felek megállapodnak abban, hogy a Megrendelő fenti határidőben közölt megalapozott kifogásai alapján, a Tervező az írásban megküldött kifogások kézbesítését követő 1</w:t>
      </w:r>
      <w:r>
        <w:t>5</w:t>
      </w:r>
      <w:r w:rsidRPr="005404D6">
        <w:t xml:space="preserve"> munkanapon belül köteles a dokumentáció kifogásolt részét kijavítani. </w:t>
      </w:r>
    </w:p>
    <w:p w14:paraId="40DECF8C" w14:textId="77777777" w:rsidR="00360D81" w:rsidRDefault="00360D81" w:rsidP="00360D81">
      <w:pPr>
        <w:pStyle w:val="Szvegtrzs"/>
        <w:spacing w:after="0"/>
        <w:ind w:left="851"/>
        <w:jc w:val="both"/>
      </w:pPr>
      <w:r w:rsidRPr="005404D6">
        <w:lastRenderedPageBreak/>
        <w:t xml:space="preserve">A szerződő felek rögzítik, hogy amennyiben a Tervező fenti határidőben a megalapozott megrendelői kifogásokat kijavítja, és a Megrendelőnek átadja, úgy nem esik késedelembe a teljesítésével. </w:t>
      </w:r>
    </w:p>
    <w:p w14:paraId="3ECCF797" w14:textId="77777777" w:rsidR="00360D81" w:rsidRDefault="00360D81" w:rsidP="00360D81">
      <w:pPr>
        <w:pStyle w:val="Szvegtrzs"/>
        <w:spacing w:after="0"/>
        <w:ind w:left="851"/>
        <w:jc w:val="both"/>
      </w:pPr>
      <w:r w:rsidRPr="005404D6">
        <w:t xml:space="preserve">Megrendelő az 5. munkanap leteltét követően, amennyiben kifogással nem élt, ill. ha a Tervező a megalapozott kifogásokat kijavította, köteles a teljesítés igazolást haladéktalanul kiadni. </w:t>
      </w:r>
    </w:p>
    <w:p w14:paraId="58432B81" w14:textId="77777777" w:rsidR="00360D81" w:rsidRPr="005404D6" w:rsidRDefault="00360D81" w:rsidP="00360D81">
      <w:pPr>
        <w:pStyle w:val="Szvegtrzs"/>
        <w:spacing w:after="0"/>
        <w:ind w:left="851" w:hanging="425"/>
        <w:jc w:val="both"/>
      </w:pPr>
    </w:p>
    <w:p w14:paraId="23E8D0ED" w14:textId="77777777" w:rsidR="00360D81" w:rsidRPr="005404D6" w:rsidRDefault="00360D81" w:rsidP="00360D81">
      <w:pPr>
        <w:suppressAutoHyphens/>
        <w:jc w:val="both"/>
        <w:textAlignment w:val="baseline"/>
        <w:rPr>
          <w:b/>
        </w:rPr>
      </w:pPr>
      <w:r w:rsidRPr="005404D6">
        <w:rPr>
          <w:b/>
        </w:rPr>
        <w:t>6. Tervezési- és felhasználási díj, fizetés módja, határideje</w:t>
      </w:r>
    </w:p>
    <w:p w14:paraId="35A3DE81" w14:textId="77777777" w:rsidR="00360D81" w:rsidRPr="005404D6" w:rsidRDefault="00360D81" w:rsidP="00360D81">
      <w:pPr>
        <w:pStyle w:val="msolistparagraphcxspmiddle"/>
        <w:spacing w:before="0" w:beforeAutospacing="0" w:after="0" w:afterAutospacing="0"/>
        <w:ind w:left="851" w:hanging="425"/>
        <w:contextualSpacing/>
        <w:jc w:val="both"/>
      </w:pPr>
    </w:p>
    <w:p w14:paraId="6A9BBC80" w14:textId="205E642F" w:rsidR="00360D81" w:rsidRDefault="00360D81" w:rsidP="00360D81">
      <w:pPr>
        <w:pStyle w:val="msolistparagraphcxspmiddle"/>
        <w:spacing w:before="0" w:beforeAutospacing="0" w:after="0" w:afterAutospacing="0"/>
        <w:ind w:left="851" w:hanging="425"/>
        <w:contextualSpacing/>
        <w:jc w:val="both"/>
      </w:pPr>
      <w:r w:rsidRPr="005404D6">
        <w:t xml:space="preserve">6.1. </w:t>
      </w:r>
      <w:r w:rsidRPr="005404D6">
        <w:tab/>
        <w:t xml:space="preserve">A szerződő felek </w:t>
      </w:r>
      <w:r w:rsidRPr="0084299A">
        <w:t xml:space="preserve">megállapodnak abban, hogy a Tervező a jelen szerződés alapján végzett munkák átalányáraként </w:t>
      </w:r>
      <w:r w:rsidR="0084299A" w:rsidRPr="0084299A">
        <w:t>58.000.000,-</w:t>
      </w:r>
      <w:r w:rsidRPr="0084299A">
        <w:t xml:space="preserve"> Ft + Áfa összegű tervezési díjra jogosult.</w:t>
      </w:r>
    </w:p>
    <w:p w14:paraId="739B58D5" w14:textId="77777777" w:rsidR="00360D81" w:rsidRDefault="00360D81" w:rsidP="00360D81">
      <w:pPr>
        <w:pStyle w:val="Szvegtrzs"/>
        <w:spacing w:after="0"/>
        <w:ind w:left="851" w:hanging="425"/>
        <w:jc w:val="both"/>
        <w:rPr>
          <w:kern w:val="2"/>
          <w:lang w:eastAsia="zh-CN"/>
        </w:rPr>
      </w:pPr>
    </w:p>
    <w:p w14:paraId="29ABD785" w14:textId="77777777" w:rsidR="00360D81" w:rsidRPr="005404D6" w:rsidRDefault="00360D81" w:rsidP="00360D81">
      <w:pPr>
        <w:pStyle w:val="Szvegtrzs"/>
        <w:spacing w:after="0"/>
        <w:ind w:left="851" w:hanging="425"/>
        <w:jc w:val="both"/>
        <w:rPr>
          <w:kern w:val="2"/>
          <w:lang w:eastAsia="zh-CN"/>
        </w:rPr>
      </w:pPr>
      <w:r>
        <w:rPr>
          <w:kern w:val="2"/>
          <w:lang w:eastAsia="zh-CN"/>
        </w:rPr>
        <w:t xml:space="preserve">6.2. </w:t>
      </w:r>
      <w:r w:rsidRPr="005404D6">
        <w:rPr>
          <w:kern w:val="2"/>
          <w:lang w:eastAsia="zh-CN"/>
        </w:rPr>
        <w:t>A tervezési díj a 202</w:t>
      </w:r>
      <w:r>
        <w:rPr>
          <w:kern w:val="2"/>
          <w:lang w:eastAsia="zh-CN"/>
        </w:rPr>
        <w:t>7.</w:t>
      </w:r>
      <w:r w:rsidRPr="005404D6">
        <w:rPr>
          <w:kern w:val="2"/>
          <w:lang w:eastAsia="zh-CN"/>
        </w:rPr>
        <w:t xml:space="preserve"> december 31.-ig nem változtatható</w:t>
      </w:r>
      <w:r>
        <w:rPr>
          <w:kern w:val="2"/>
          <w:lang w:eastAsia="zh-CN"/>
        </w:rPr>
        <w:t xml:space="preserve">. A tervezési feladatok nem Tervezőnek felróható elvégzésének késedelme esetén, 2028. január 1-jét követően a még ki nem fizetett tervezési díjrészletek a KSH által az emelést megelőző 2027. évre számított fogyasztói árindexnek megfelelő mértékben emelhetők. A 2027. évi fogyasztói árindex közzétételételéig a Tervező változatlan díjon jogosult számlát kibocsátani. </w:t>
      </w:r>
    </w:p>
    <w:p w14:paraId="4077D1C6" w14:textId="77777777" w:rsidR="00360D81" w:rsidRPr="005404D6" w:rsidRDefault="00360D81" w:rsidP="00360D81">
      <w:pPr>
        <w:jc w:val="both"/>
      </w:pPr>
    </w:p>
    <w:p w14:paraId="4FB76535" w14:textId="77777777" w:rsidR="00360D81" w:rsidRDefault="00360D81" w:rsidP="00360D81">
      <w:pPr>
        <w:pStyle w:val="Szvegtrzs"/>
        <w:spacing w:after="0"/>
        <w:ind w:left="851" w:hanging="425"/>
        <w:jc w:val="both"/>
      </w:pPr>
      <w:r w:rsidRPr="005404D6">
        <w:t>6.3.</w:t>
      </w:r>
      <w:r w:rsidRPr="005404D6">
        <w:tab/>
      </w:r>
      <w:r>
        <w:t>A szerződés teljesítése során a rész-számlázásra az alábbiak szerint van lehetőség:</w:t>
      </w:r>
    </w:p>
    <w:p w14:paraId="49B278A5" w14:textId="594E199F" w:rsidR="00360D81" w:rsidRDefault="00360D81" w:rsidP="00360D81">
      <w:pPr>
        <w:pStyle w:val="Szvegtrzs"/>
        <w:ind w:left="851" w:hanging="425"/>
        <w:jc w:val="both"/>
      </w:pPr>
      <w:r>
        <w:t>-</w:t>
      </w:r>
      <w:r>
        <w:tab/>
        <w:t>1. rész-számla: esedékessége a megalapozó vizsgálat Megrendelő részére történő átadása és annak Megrendelő általi szakmai elfogadása után. Összege: a teljes szerződéses vállalkozói díj 30 %-a</w:t>
      </w:r>
      <w:r w:rsidR="00B7271D">
        <w:t xml:space="preserve"> + Áfa</w:t>
      </w:r>
      <w:r>
        <w:t>.</w:t>
      </w:r>
    </w:p>
    <w:p w14:paraId="5ECB3C57" w14:textId="3A6AF9DA" w:rsidR="00360D81" w:rsidRDefault="00360D81" w:rsidP="00360D81">
      <w:pPr>
        <w:pStyle w:val="Szvegtrzs"/>
        <w:ind w:left="851" w:hanging="425"/>
        <w:jc w:val="both"/>
      </w:pPr>
      <w:r>
        <w:t>-</w:t>
      </w:r>
      <w:r>
        <w:tab/>
        <w:t>2. rész-számla: esedékessége az alátámasztó javaslat (ideértve az örökségvédelmi hatástanulmányt is) Megrendelő részére történő átadása és annak Megrendelő általi szakmai elfogadása után. Összege: a teljes szerződéses vállalkozói díj 30 %-a</w:t>
      </w:r>
      <w:r w:rsidR="00B7271D">
        <w:t xml:space="preserve"> + Áfa</w:t>
      </w:r>
      <w:r>
        <w:t>.</w:t>
      </w:r>
    </w:p>
    <w:p w14:paraId="35D6ACBF" w14:textId="7A4C85F8" w:rsidR="00360D81" w:rsidRDefault="00360D81" w:rsidP="00360D81">
      <w:pPr>
        <w:pStyle w:val="Szvegtrzs"/>
        <w:ind w:left="851" w:hanging="425"/>
        <w:jc w:val="both"/>
      </w:pPr>
      <w:r>
        <w:t>-</w:t>
      </w:r>
      <w:r>
        <w:tab/>
        <w:t>3. rész-számla: esedékessége a szakmai véleményezésre alkalmas munkaközi anyag (ideértve a környezeti értékelést, a településfejlesztési tervet és településrendezési tervet is) Megrendelő részére történő átadása után. Összege: a teljes szerződéses vállalkozói díj 10 %-a</w:t>
      </w:r>
      <w:r w:rsidR="00B7271D">
        <w:t xml:space="preserve"> + Áfa</w:t>
      </w:r>
      <w:r>
        <w:t>.</w:t>
      </w:r>
    </w:p>
    <w:p w14:paraId="07ADFEBF" w14:textId="00EF8F2E" w:rsidR="00360D81" w:rsidRDefault="00360D81" w:rsidP="00360D81">
      <w:pPr>
        <w:pStyle w:val="Szvegtrzs"/>
        <w:ind w:left="851" w:hanging="425"/>
        <w:jc w:val="both"/>
      </w:pPr>
      <w:r>
        <w:t>-</w:t>
      </w:r>
      <w:r>
        <w:tab/>
        <w:t xml:space="preserve">4. rész-számla: esedékessége a </w:t>
      </w:r>
      <w:r w:rsidRPr="005404D6">
        <w:rPr>
          <w:kern w:val="2"/>
          <w:lang w:eastAsia="zh-CN"/>
        </w:rPr>
        <w:t>419 Kr.</w:t>
      </w:r>
      <w:r>
        <w:t xml:space="preserve"> szerinti véleményezésre, E-TÉR-be történő feltöltésre alkalmas településfejlesztési terv és településrendezési terv teljes tervdokumentációjának Megrendelő részére történő átadása után. Összege: a teljes szerződéses vállalkozói díj 15 %-a</w:t>
      </w:r>
      <w:r w:rsidR="00B7271D">
        <w:t xml:space="preserve"> + Áfa</w:t>
      </w:r>
      <w:r>
        <w:t>.</w:t>
      </w:r>
    </w:p>
    <w:p w14:paraId="39129352" w14:textId="3628C4A8" w:rsidR="00360D81" w:rsidRDefault="00360D81" w:rsidP="00360D81">
      <w:pPr>
        <w:pStyle w:val="Szvegtrzs"/>
        <w:ind w:left="851" w:hanging="425"/>
        <w:jc w:val="both"/>
      </w:pPr>
      <w:r>
        <w:t>-</w:t>
      </w:r>
      <w:r>
        <w:tab/>
        <w:t>5. rész-számla: esedékessége a teljes, új településterv véleményezési, egyeztetési eljárást követő végleges (az állami főépítész záró szakmai véleményével elfogadott), jóváhagyásra alkalmas változatának Megrendelő részére történő átadása után. Összege: a teljes szerződéses vállalkozói díj 10 %-a</w:t>
      </w:r>
      <w:r w:rsidR="00B7271D">
        <w:t xml:space="preserve"> + Áfa</w:t>
      </w:r>
      <w:r>
        <w:t>.</w:t>
      </w:r>
    </w:p>
    <w:p w14:paraId="18AA7188" w14:textId="24883DE7" w:rsidR="00360D81" w:rsidRDefault="00360D81" w:rsidP="00360D81">
      <w:pPr>
        <w:pStyle w:val="Szvegtrzs"/>
        <w:spacing w:after="0"/>
        <w:ind w:left="851" w:hanging="425"/>
        <w:jc w:val="both"/>
      </w:pPr>
      <w:r>
        <w:t>-</w:t>
      </w:r>
      <w:r>
        <w:tab/>
        <w:t>6. rész-számla (végszámla): esedékessége a településfejlesztési és településrendezési terv, valamint az azt megelőzően készült összes munkarész záróvéleményezését követő</w:t>
      </w:r>
      <w:r w:rsidDel="00E55804">
        <w:t xml:space="preserve"> </w:t>
      </w:r>
      <w:r>
        <w:t>Megrendelő általi jóváhagyás Tervező részére történő átadása után. Összege: a teljes szerződéses vállalkozói díj 5 %- a</w:t>
      </w:r>
      <w:r w:rsidR="00B7271D">
        <w:t xml:space="preserve"> + Áfa</w:t>
      </w:r>
      <w:r>
        <w:t>.</w:t>
      </w:r>
    </w:p>
    <w:p w14:paraId="5DD21F7C" w14:textId="77777777" w:rsidR="00360D81" w:rsidRDefault="00360D81" w:rsidP="00360D81">
      <w:pPr>
        <w:pStyle w:val="Szvegtrzs"/>
        <w:spacing w:after="0"/>
        <w:ind w:left="851" w:hanging="425"/>
        <w:jc w:val="both"/>
      </w:pPr>
    </w:p>
    <w:p w14:paraId="610EB0E9" w14:textId="77777777" w:rsidR="00360D81" w:rsidRDefault="00360D81" w:rsidP="00360D81">
      <w:pPr>
        <w:pStyle w:val="Szvegtrzs"/>
        <w:spacing w:after="0"/>
        <w:ind w:left="851" w:hanging="425"/>
        <w:jc w:val="both"/>
      </w:pPr>
      <w:r>
        <w:t>6.4.</w:t>
      </w:r>
      <w:r>
        <w:tab/>
      </w:r>
      <w:r w:rsidRPr="005404D6">
        <w:t xml:space="preserve">A Tervező az elvégzett munkákról számlát bocsát ki. A kibocsátás alapja a Megrendelő által aláírt teljesítésigazolás. A jelen szerződés pénzügyi ütemezése szerint kiállított és a Megrendelő által leigazolt számla összege a kézhezvételtől számított 30 napon belül átutalással kerül kiegyenlítésre a Polgári Törvénykönyvről szóló 2013. évi V. törvény (PTK) 6:130. § (1)-(2) bekezdésében foglaltak szerint. </w:t>
      </w:r>
    </w:p>
    <w:p w14:paraId="0BA5C4D2" w14:textId="77777777" w:rsidR="00360D81" w:rsidRPr="005404D6" w:rsidRDefault="00360D81" w:rsidP="00360D81">
      <w:pPr>
        <w:pStyle w:val="Szvegtrzs"/>
        <w:spacing w:after="0"/>
        <w:ind w:left="851" w:hanging="425"/>
        <w:jc w:val="both"/>
      </w:pPr>
    </w:p>
    <w:p w14:paraId="717C6E86" w14:textId="77777777" w:rsidR="00360D81" w:rsidRDefault="00360D81" w:rsidP="00360D81">
      <w:pPr>
        <w:pStyle w:val="Szvegtrzs"/>
        <w:spacing w:after="0"/>
        <w:ind w:left="851" w:hanging="425"/>
        <w:jc w:val="both"/>
      </w:pPr>
      <w:r w:rsidRPr="005404D6">
        <w:t>6.</w:t>
      </w:r>
      <w:r>
        <w:t>5</w:t>
      </w:r>
      <w:r w:rsidRPr="005404D6">
        <w:t>.</w:t>
      </w:r>
      <w:r w:rsidRPr="005404D6">
        <w:tab/>
        <w:t xml:space="preserve">A fizetés teljesítés időpontja az a nap, amikor az átutalt tervezési- és felhasználási díj a Megrendelő bankszámlájáról leemelésre került. </w:t>
      </w:r>
    </w:p>
    <w:p w14:paraId="4DA8FA66" w14:textId="77777777" w:rsidR="00360D81" w:rsidRPr="005404D6" w:rsidRDefault="00360D81" w:rsidP="00360D81">
      <w:pPr>
        <w:pStyle w:val="Szvegtrzs"/>
        <w:spacing w:after="0"/>
        <w:ind w:left="851" w:hanging="425"/>
        <w:jc w:val="both"/>
      </w:pPr>
    </w:p>
    <w:p w14:paraId="669AEE4C" w14:textId="77777777" w:rsidR="00360D81" w:rsidRPr="005404D6" w:rsidRDefault="00360D81" w:rsidP="00360D81">
      <w:pPr>
        <w:pStyle w:val="Szvegtrzs"/>
        <w:spacing w:after="0"/>
        <w:ind w:left="851" w:hanging="425"/>
        <w:jc w:val="both"/>
      </w:pPr>
      <w:r w:rsidRPr="005404D6">
        <w:t>6.</w:t>
      </w:r>
      <w:r>
        <w:t>6</w:t>
      </w:r>
      <w:r w:rsidRPr="005404D6">
        <w:t>.</w:t>
      </w:r>
      <w:r w:rsidRPr="005404D6">
        <w:tab/>
        <w:t>Szakmai teljesítés igazolás kiállítására jogosult:</w:t>
      </w:r>
    </w:p>
    <w:p w14:paraId="60B4D23E" w14:textId="77777777" w:rsidR="00360D81" w:rsidRPr="005404D6" w:rsidRDefault="00360D81" w:rsidP="00360D81">
      <w:pPr>
        <w:pStyle w:val="Szvegtrzs"/>
        <w:tabs>
          <w:tab w:val="left" w:pos="1902"/>
        </w:tabs>
        <w:spacing w:after="0"/>
        <w:ind w:left="567"/>
      </w:pPr>
      <w:r w:rsidRPr="005404D6">
        <w:tab/>
        <w:t>Név: Sólyom Benedek DLA - főépítész</w:t>
      </w:r>
    </w:p>
    <w:p w14:paraId="13F27F4D" w14:textId="77777777" w:rsidR="00360D81" w:rsidRPr="005404D6" w:rsidRDefault="00360D81" w:rsidP="00360D81">
      <w:pPr>
        <w:pStyle w:val="Szvegtrzs"/>
        <w:tabs>
          <w:tab w:val="left" w:pos="1902"/>
        </w:tabs>
        <w:spacing w:after="0"/>
        <w:ind w:left="567"/>
      </w:pPr>
      <w:r w:rsidRPr="005404D6">
        <w:tab/>
        <w:t>Cím:.H-1076 Budapest, Garay u. 5. II.</w:t>
      </w:r>
    </w:p>
    <w:p w14:paraId="590A5A3A" w14:textId="77777777" w:rsidR="00360D81" w:rsidRPr="005404D6" w:rsidRDefault="00360D81" w:rsidP="00360D81">
      <w:pPr>
        <w:pStyle w:val="Szvegtrzs"/>
        <w:tabs>
          <w:tab w:val="left" w:pos="1902"/>
        </w:tabs>
        <w:spacing w:after="0"/>
        <w:ind w:left="567"/>
      </w:pPr>
      <w:r w:rsidRPr="005404D6">
        <w:tab/>
        <w:t>Telefon: +36 1 462-3368</w:t>
      </w:r>
      <w:r>
        <w:t xml:space="preserve">, </w:t>
      </w:r>
    </w:p>
    <w:p w14:paraId="7D34582E" w14:textId="77777777" w:rsidR="00360D81" w:rsidRPr="005404D6" w:rsidRDefault="00360D81" w:rsidP="00360D81">
      <w:pPr>
        <w:pStyle w:val="Szvegtrzs"/>
        <w:tabs>
          <w:tab w:val="left" w:pos="1902"/>
        </w:tabs>
        <w:spacing w:after="0"/>
        <w:ind w:left="567"/>
      </w:pPr>
      <w:r w:rsidRPr="005404D6">
        <w:tab/>
        <w:t xml:space="preserve">E-mail: </w:t>
      </w:r>
      <w:hyperlink r:id="rId8" w:history="1">
        <w:r w:rsidRPr="005404D6">
          <w:rPr>
            <w:rStyle w:val="Hiperhivatkozs"/>
          </w:rPr>
          <w:t>solyom.benedek@erzsebetvaros.hu</w:t>
        </w:r>
      </w:hyperlink>
    </w:p>
    <w:p w14:paraId="5C27D93E" w14:textId="77777777" w:rsidR="00360D81" w:rsidRPr="005404D6" w:rsidRDefault="00360D81" w:rsidP="00360D81">
      <w:pPr>
        <w:tabs>
          <w:tab w:val="left" w:pos="1985"/>
        </w:tabs>
        <w:jc w:val="both"/>
        <w:rPr>
          <w:b/>
        </w:rPr>
      </w:pPr>
    </w:p>
    <w:p w14:paraId="7FC5F52A" w14:textId="77777777" w:rsidR="00360D81" w:rsidRPr="005404D6" w:rsidRDefault="00360D81" w:rsidP="00360D81">
      <w:pPr>
        <w:jc w:val="both"/>
        <w:rPr>
          <w:b/>
        </w:rPr>
      </w:pPr>
      <w:r w:rsidRPr="005404D6">
        <w:rPr>
          <w:b/>
        </w:rPr>
        <w:t>7. Tervező felelőssége, kötelezettsége és jogai</w:t>
      </w:r>
    </w:p>
    <w:p w14:paraId="685B3DB2" w14:textId="77777777" w:rsidR="00360D81" w:rsidRPr="005404D6" w:rsidRDefault="00360D81" w:rsidP="00360D81">
      <w:pPr>
        <w:jc w:val="both"/>
      </w:pPr>
    </w:p>
    <w:p w14:paraId="0F5AD62B" w14:textId="77777777" w:rsidR="00360D81" w:rsidRPr="005404D6" w:rsidRDefault="00360D81" w:rsidP="00360D81">
      <w:pPr>
        <w:tabs>
          <w:tab w:val="left" w:pos="851"/>
        </w:tabs>
        <w:ind w:left="2268" w:hanging="1842"/>
        <w:jc w:val="both"/>
      </w:pPr>
      <w:r w:rsidRPr="005404D6">
        <w:t>7</w:t>
      </w:r>
      <w:r>
        <w:t xml:space="preserve">.1. Kötelezettségek  </w:t>
      </w:r>
      <w:r w:rsidRPr="005404D6">
        <w:t xml:space="preserve">Tervező </w:t>
      </w:r>
      <w:r>
        <w:t xml:space="preserve">köteles </w:t>
      </w:r>
      <w:r w:rsidRPr="005404D6">
        <w:t>a jóhiszeműség és tisztesség követelményének megfelelően, a Megrendelővelővel kölcsönösen együttműködve köteles eljárni, a jogszabályokat, szabályzatokat, előírásokat, szabványokat és egyéb szakmai- és kamarai szabályokat betartani.</w:t>
      </w:r>
    </w:p>
    <w:p w14:paraId="2AD6F6CE" w14:textId="77777777" w:rsidR="00360D81" w:rsidRPr="005404D6" w:rsidRDefault="00360D81" w:rsidP="00360D81">
      <w:pPr>
        <w:pStyle w:val="Nincstrkz"/>
        <w:tabs>
          <w:tab w:val="left" w:pos="4536"/>
        </w:tabs>
        <w:ind w:left="2268"/>
        <w:jc w:val="both"/>
        <w:rPr>
          <w:rFonts w:ascii="Times New Roman" w:eastAsia="Times New Roman" w:hAnsi="Times New Roman" w:cs="Times New Roman"/>
          <w:sz w:val="24"/>
          <w:szCs w:val="24"/>
          <w:lang w:eastAsia="hu-HU"/>
        </w:rPr>
      </w:pPr>
    </w:p>
    <w:p w14:paraId="13C705BF" w14:textId="77777777" w:rsidR="00360D81" w:rsidRPr="005404D6" w:rsidRDefault="00360D81" w:rsidP="00360D81">
      <w:pPr>
        <w:tabs>
          <w:tab w:val="left" w:pos="2268"/>
        </w:tabs>
        <w:ind w:left="2268" w:hanging="1842"/>
        <w:jc w:val="both"/>
      </w:pPr>
      <w:r w:rsidRPr="005404D6">
        <w:t>7.2. Utasítások</w:t>
      </w:r>
      <w:r w:rsidRPr="005404D6">
        <w:tab/>
        <w:t>Tervező a Megrendelő érdekeinek, továbbá utasításainak megfelelően köteles eljárni, de az élet- és vagyonbiztonságot veszélyeztető, jogszabályokba és előírásba ütköző, szakszerűtlen, nem megvalósítható, etikai szabályokkal ellentétes szolgáltatást nem végezhet. Ilyen utasításokat nem hajthat végre, Megrendelő ismételt, nyomatékos felszólítása esetén sem. Tervező köteles a Megrendelőt utólag igazolhatóan figyelmeztetni, ha célszerűtlen, szakszerűtlen, gazdaságtalan utasítást ad, a figyelmeztetés elmulasztásából eredő kárért a Tervező felel.</w:t>
      </w:r>
    </w:p>
    <w:p w14:paraId="553419BF" w14:textId="77777777" w:rsidR="00360D81" w:rsidRPr="005404D6" w:rsidRDefault="00360D81" w:rsidP="00360D81">
      <w:pPr>
        <w:jc w:val="both"/>
      </w:pPr>
    </w:p>
    <w:p w14:paraId="4ACC986A" w14:textId="77777777" w:rsidR="00360D81" w:rsidRPr="005404D6" w:rsidRDefault="00360D81" w:rsidP="00360D81">
      <w:pPr>
        <w:tabs>
          <w:tab w:val="left" w:pos="2268"/>
        </w:tabs>
        <w:ind w:left="2268" w:hanging="1842"/>
        <w:jc w:val="both"/>
      </w:pPr>
      <w:r w:rsidRPr="005404D6">
        <w:t>7.3. Titoktartás</w:t>
      </w:r>
      <w:r w:rsidRPr="005404D6">
        <w:tab/>
        <w:t>Tervező a Szerződés alapján és a tervezés folyamán birtokába jutott üzleti adatokat, információkat köteles üzleti titokként bizalmasan kezelni, azokat a Szerződéssel össze nem függő célra nem használhatja fel, harmadik személynek nem adhatja át.</w:t>
      </w:r>
    </w:p>
    <w:p w14:paraId="26000728" w14:textId="77777777" w:rsidR="00360D81" w:rsidRPr="005404D6" w:rsidRDefault="00360D81" w:rsidP="00360D81">
      <w:pPr>
        <w:tabs>
          <w:tab w:val="left" w:pos="2268"/>
        </w:tabs>
        <w:ind w:left="2268" w:hanging="1842"/>
        <w:jc w:val="both"/>
      </w:pPr>
    </w:p>
    <w:p w14:paraId="6A1F4B8A" w14:textId="77777777" w:rsidR="00360D81" w:rsidRPr="005404D6" w:rsidRDefault="00360D81" w:rsidP="00360D81">
      <w:pPr>
        <w:tabs>
          <w:tab w:val="left" w:pos="2268"/>
        </w:tabs>
        <w:ind w:left="2268" w:hanging="1842"/>
        <w:jc w:val="both"/>
      </w:pPr>
      <w:r w:rsidRPr="005404D6">
        <w:t xml:space="preserve">7.4. Felelősségbiztosítás </w:t>
      </w:r>
      <w:r>
        <w:t xml:space="preserve"> </w:t>
      </w:r>
      <w:r w:rsidRPr="005404D6">
        <w:t xml:space="preserve">A 322/2015. (X. 30.) Korm. rendelet 11. §-ának megfelelően, a Tervező köteles - legkésőbb a szerződéskötés időpontjára - tervezői felelősségbiztosítási szerződést kötni vagy meglévő felelősségbiztosítását kiterjeszteni </w:t>
      </w:r>
      <w:r>
        <w:t>15</w:t>
      </w:r>
      <w:r w:rsidRPr="005404D6">
        <w:t xml:space="preserve">.000.000 HUF/kár, és </w:t>
      </w:r>
      <w:r>
        <w:t>50</w:t>
      </w:r>
      <w:r w:rsidRPr="005404D6">
        <w:t>.000.000 HUF /év mértékű és terjedelmű felelősségbiztosításra.</w:t>
      </w:r>
    </w:p>
    <w:p w14:paraId="4DA1EE4F" w14:textId="77777777" w:rsidR="00360D81" w:rsidRPr="005404D6" w:rsidRDefault="00360D81" w:rsidP="00360D81">
      <w:pPr>
        <w:tabs>
          <w:tab w:val="left" w:pos="1980"/>
          <w:tab w:val="left" w:pos="2160"/>
        </w:tabs>
        <w:ind w:left="2160" w:hanging="2160"/>
        <w:jc w:val="both"/>
      </w:pPr>
    </w:p>
    <w:p w14:paraId="58402C3B" w14:textId="77777777" w:rsidR="00360D81" w:rsidRPr="005404D6" w:rsidRDefault="00360D81" w:rsidP="00360D81">
      <w:pPr>
        <w:tabs>
          <w:tab w:val="left" w:pos="2268"/>
        </w:tabs>
        <w:ind w:left="2160" w:hanging="1734"/>
        <w:jc w:val="both"/>
      </w:pPr>
      <w:r w:rsidRPr="005404D6">
        <w:t>7.5</w:t>
      </w:r>
      <w:r>
        <w:t xml:space="preserve">. Felelősség </w:t>
      </w:r>
      <w:r w:rsidRPr="005404D6">
        <w:t>Tervező felelős:</w:t>
      </w:r>
    </w:p>
    <w:p w14:paraId="30EDC3FA" w14:textId="77777777" w:rsidR="00360D81" w:rsidRPr="005404D6" w:rsidRDefault="00360D81" w:rsidP="00360D81">
      <w:pPr>
        <w:tabs>
          <w:tab w:val="left" w:pos="1980"/>
          <w:tab w:val="left" w:pos="2160"/>
        </w:tabs>
        <w:ind w:left="2160" w:hanging="2160"/>
        <w:jc w:val="both"/>
      </w:pPr>
    </w:p>
    <w:p w14:paraId="2C8420EB" w14:textId="77777777" w:rsidR="00360D81" w:rsidRPr="005404D6" w:rsidRDefault="00360D81" w:rsidP="00360D81">
      <w:pPr>
        <w:ind w:left="2268" w:hanging="283"/>
        <w:jc w:val="both"/>
      </w:pPr>
      <w:r w:rsidRPr="005404D6">
        <w:t>a)</w:t>
      </w:r>
      <w:r w:rsidRPr="005404D6">
        <w:tab/>
        <w:t xml:space="preserve">az általa készített tervek műszaki tartalmának szakszerűségéért, valós állapotnak megfelelő tartalmáért, a tervezéssel érintett védett építészeti és természeti örökség megóvásáért; </w:t>
      </w:r>
    </w:p>
    <w:p w14:paraId="63EF9BB4" w14:textId="77777777" w:rsidR="00360D81" w:rsidRPr="005404D6" w:rsidRDefault="00360D81" w:rsidP="00360D81">
      <w:pPr>
        <w:tabs>
          <w:tab w:val="left" w:pos="1980"/>
          <w:tab w:val="left" w:pos="2268"/>
        </w:tabs>
        <w:ind w:left="2268" w:hanging="2268"/>
        <w:jc w:val="both"/>
      </w:pPr>
    </w:p>
    <w:p w14:paraId="7A353B67" w14:textId="77777777" w:rsidR="00360D81" w:rsidRDefault="00360D81" w:rsidP="00360D81">
      <w:pPr>
        <w:ind w:left="2268" w:hanging="283"/>
        <w:jc w:val="both"/>
      </w:pPr>
      <w:r w:rsidRPr="005404D6">
        <w:t xml:space="preserve"> b)</w:t>
      </w:r>
      <w:r w:rsidRPr="005404D6">
        <w:tab/>
        <w:t xml:space="preserve">a tervek készítésében (részben vagy folyamatosan) résztvevő, a tervezői feladat szakmai tartalmának megfelelő szakismerettel és jogosultsággal rendelkező szakági tervezők és szakértők kiválasztásáért; </w:t>
      </w:r>
    </w:p>
    <w:p w14:paraId="6734D7A6" w14:textId="77777777" w:rsidR="00360D81" w:rsidRPr="005404D6" w:rsidRDefault="00360D81" w:rsidP="00360D81">
      <w:pPr>
        <w:ind w:left="2268" w:hanging="141"/>
        <w:jc w:val="both"/>
      </w:pPr>
      <w:r w:rsidRPr="005404D6">
        <w:t xml:space="preserve">Tervező a jelen Szerződésben foglaltak teljesítése érdekében jogosult alvállalkozókat igénybe venni, </w:t>
      </w:r>
      <w:r w:rsidRPr="005404D6">
        <w:rPr>
          <w:kern w:val="2"/>
          <w:lang w:eastAsia="zh-CN"/>
        </w:rPr>
        <w:t>akikért úgy felel, mintha az alvállalkozói (teljesítési segédei) által végzett munkákat saját maga végezte volna el;</w:t>
      </w:r>
    </w:p>
    <w:p w14:paraId="7141F79C" w14:textId="77777777" w:rsidR="00360D81" w:rsidRPr="005404D6" w:rsidRDefault="00360D81" w:rsidP="00360D81">
      <w:pPr>
        <w:tabs>
          <w:tab w:val="left" w:pos="2694"/>
        </w:tabs>
        <w:ind w:left="2268" w:hanging="288"/>
        <w:jc w:val="both"/>
      </w:pPr>
    </w:p>
    <w:p w14:paraId="0AC502A0" w14:textId="77777777" w:rsidR="00360D81" w:rsidRPr="005404D6" w:rsidRDefault="00360D81" w:rsidP="00360D81">
      <w:pPr>
        <w:pStyle w:val="Listaszerbekezds"/>
        <w:numPr>
          <w:ilvl w:val="0"/>
          <w:numId w:val="8"/>
        </w:numPr>
        <w:tabs>
          <w:tab w:val="clear" w:pos="2160"/>
        </w:tabs>
        <w:autoSpaceDE w:val="0"/>
        <w:autoSpaceDN w:val="0"/>
        <w:adjustRightInd w:val="0"/>
        <w:ind w:left="2268" w:hanging="283"/>
        <w:jc w:val="both"/>
      </w:pPr>
      <w:r w:rsidRPr="005404D6">
        <w:t xml:space="preserve"> a szakági tervezők közötti egyeztetések koordinálásáért, terveik összehangolásáért;</w:t>
      </w:r>
    </w:p>
    <w:p w14:paraId="43027DC8" w14:textId="77777777" w:rsidR="00360D81" w:rsidRPr="005404D6" w:rsidRDefault="00360D81" w:rsidP="00360D81">
      <w:pPr>
        <w:tabs>
          <w:tab w:val="left" w:pos="2268"/>
        </w:tabs>
        <w:suppressAutoHyphens/>
        <w:ind w:hanging="175"/>
        <w:jc w:val="both"/>
        <w:textAlignment w:val="baseline"/>
        <w:rPr>
          <w:shd w:val="clear" w:color="auto" w:fill="FFFFFF"/>
        </w:rPr>
      </w:pPr>
    </w:p>
    <w:p w14:paraId="51A02A56" w14:textId="77777777" w:rsidR="00360D81" w:rsidRPr="005404D6" w:rsidRDefault="00360D81" w:rsidP="00360D81">
      <w:pPr>
        <w:numPr>
          <w:ilvl w:val="0"/>
          <w:numId w:val="8"/>
        </w:numPr>
        <w:tabs>
          <w:tab w:val="clear" w:pos="2160"/>
        </w:tabs>
        <w:suppressAutoHyphens/>
        <w:ind w:left="2268" w:hanging="283"/>
        <w:jc w:val="both"/>
        <w:textAlignment w:val="baseline"/>
        <w:rPr>
          <w:kern w:val="2"/>
          <w:lang w:eastAsia="zh-CN"/>
        </w:rPr>
      </w:pPr>
      <w:r w:rsidRPr="005404D6">
        <w:rPr>
          <w:kern w:val="2"/>
          <w:lang w:eastAsia="zh-CN"/>
        </w:rPr>
        <w:t xml:space="preserve"> a szakmai felelősségbiztosításra vonatkozó kötvénye és a biztosító igazolásának - a fedezet fennállásáról - rendelkezésre állásáról, egyben </w:t>
      </w:r>
      <w:r w:rsidRPr="005404D6">
        <w:rPr>
          <w:kern w:val="2"/>
          <w:lang w:eastAsia="zh-CN"/>
        </w:rPr>
        <w:lastRenderedPageBreak/>
        <w:t xml:space="preserve">vállalja, hogy a biztosítás hatályát a jelen Szerződés teljesítéséig fenntartja. Nem minősül szerződésszegésnek az az eset, ha a hatályos biztosítási szerződés megszűnésének napjával legalább a megszűnt biztosítással azonos - vagy </w:t>
      </w:r>
      <w:r>
        <w:rPr>
          <w:kern w:val="2"/>
          <w:lang w:eastAsia="zh-CN"/>
        </w:rPr>
        <w:t>M</w:t>
      </w:r>
      <w:r w:rsidRPr="005404D6">
        <w:rPr>
          <w:kern w:val="2"/>
          <w:lang w:eastAsia="zh-CN"/>
        </w:rPr>
        <w:t>egrendelőre kedvezőbb tartalmú - biztosítás lép hatályba és ez a M</w:t>
      </w:r>
      <w:r>
        <w:rPr>
          <w:kern w:val="2"/>
          <w:lang w:eastAsia="zh-CN"/>
        </w:rPr>
        <w:t>egrendelő felé igazolásra kerül;</w:t>
      </w:r>
      <w:r w:rsidRPr="005404D6">
        <w:rPr>
          <w:kern w:val="2"/>
          <w:lang w:eastAsia="zh-CN"/>
        </w:rPr>
        <w:t xml:space="preserve"> </w:t>
      </w:r>
    </w:p>
    <w:p w14:paraId="0885066E" w14:textId="77777777" w:rsidR="00360D81" w:rsidRPr="005404D6" w:rsidRDefault="00360D81" w:rsidP="00360D81">
      <w:pPr>
        <w:tabs>
          <w:tab w:val="left" w:pos="2268"/>
        </w:tabs>
        <w:suppressAutoHyphens/>
        <w:ind w:left="1950" w:hanging="175"/>
        <w:jc w:val="both"/>
        <w:textAlignment w:val="baseline"/>
        <w:rPr>
          <w:shd w:val="clear" w:color="auto" w:fill="FFFFFF"/>
        </w:rPr>
      </w:pPr>
    </w:p>
    <w:p w14:paraId="72544DA0" w14:textId="77777777" w:rsidR="00360D81" w:rsidRPr="005404D6" w:rsidRDefault="00360D81" w:rsidP="00360D81">
      <w:pPr>
        <w:numPr>
          <w:ilvl w:val="0"/>
          <w:numId w:val="8"/>
        </w:numPr>
        <w:tabs>
          <w:tab w:val="clear" w:pos="2160"/>
        </w:tabs>
        <w:suppressAutoHyphens/>
        <w:ind w:left="2268" w:hanging="283"/>
        <w:jc w:val="both"/>
        <w:textAlignment w:val="baseline"/>
        <w:rPr>
          <w:kern w:val="2"/>
          <w:lang w:eastAsia="zh-CN"/>
        </w:rPr>
      </w:pPr>
      <w:r w:rsidRPr="005404D6">
        <w:rPr>
          <w:kern w:val="2"/>
          <w:lang w:eastAsia="zh-CN"/>
        </w:rPr>
        <w:t>hogy a tervdokumentációkon sem neki, sem harmadik személynek nincs olyan joga, vagy igénye, mely a jelen Szerződés szerinti felhasználást korlátozná vagy kizárná; Tervező teljes anyagi felelősséggel tartozik - a jogszavatosság szabályain túl - az e miatt a Megrende</w:t>
      </w:r>
      <w:r>
        <w:rPr>
          <w:kern w:val="2"/>
          <w:lang w:eastAsia="zh-CN"/>
        </w:rPr>
        <w:t>lőre háramló valamennyi kárért.</w:t>
      </w:r>
    </w:p>
    <w:p w14:paraId="2732DEA6" w14:textId="77777777" w:rsidR="00360D81" w:rsidRPr="005404D6" w:rsidRDefault="00360D81" w:rsidP="00360D81">
      <w:pPr>
        <w:tabs>
          <w:tab w:val="left" w:pos="1980"/>
        </w:tabs>
        <w:jc w:val="both"/>
      </w:pPr>
    </w:p>
    <w:p w14:paraId="659452F4" w14:textId="77777777" w:rsidR="00360D81" w:rsidRPr="005404D6" w:rsidRDefault="00360D81" w:rsidP="00360D81">
      <w:pPr>
        <w:tabs>
          <w:tab w:val="left" w:pos="2127"/>
        </w:tabs>
        <w:ind w:left="2268" w:hanging="1842"/>
        <w:jc w:val="both"/>
      </w:pPr>
      <w:r w:rsidRPr="005404D6">
        <w:t>7.6. Tervmódosítás    a) Tervező a Megrendelő által elfogadott tervdokumentáción a Megrendelő hozzájárulása nélkül lényegi módosítást nem végezhet, azt nem egészítheti ki, abból nem hagyhat ki, kivéve, amennyiben ez szakmai kötelessége, ezen esetekben Megrendelőt késedelem nélkül értesíteni kell.</w:t>
      </w:r>
    </w:p>
    <w:p w14:paraId="063F53E1" w14:textId="77777777" w:rsidR="00360D81" w:rsidRPr="005404D6" w:rsidRDefault="00360D81" w:rsidP="00360D81">
      <w:pPr>
        <w:tabs>
          <w:tab w:val="left" w:pos="2127"/>
        </w:tabs>
        <w:ind w:left="2268" w:hanging="1842"/>
        <w:jc w:val="both"/>
      </w:pPr>
    </w:p>
    <w:p w14:paraId="46818E2B" w14:textId="77777777" w:rsidR="00360D81" w:rsidRDefault="00360D81" w:rsidP="00360D81">
      <w:pPr>
        <w:ind w:left="2268" w:hanging="283"/>
        <w:jc w:val="both"/>
      </w:pPr>
      <w:r w:rsidRPr="005404D6">
        <w:t xml:space="preserve">b)  Megrendelő a korábbi tervfázisban jóváhagyott tartalomban, az aktuális tervfázis szállítását megelőző 15 munkanapon belül, nem kérhet jelentős változtatást. </w:t>
      </w:r>
    </w:p>
    <w:p w14:paraId="7337E0A2" w14:textId="77777777" w:rsidR="00360D81" w:rsidRPr="005404D6" w:rsidRDefault="00360D81" w:rsidP="00360D81">
      <w:pPr>
        <w:ind w:left="2268"/>
        <w:jc w:val="both"/>
      </w:pPr>
      <w:r w:rsidRPr="005404D6">
        <w:t xml:space="preserve">Amennyiben a változtatás mégis elengedhetetlen, úgy Tervező köteles 3 munkanapon belül írásbeli ajánlatot („Pótajánlat”) küldeni a Megrendelő részére, melyben megjelöli a pótmunka díját és a határidejét. </w:t>
      </w:r>
    </w:p>
    <w:p w14:paraId="41B19EF6" w14:textId="77777777" w:rsidR="00360D81" w:rsidRPr="005404D6" w:rsidRDefault="00360D81" w:rsidP="00360D81">
      <w:pPr>
        <w:ind w:left="2268"/>
        <w:jc w:val="both"/>
      </w:pPr>
      <w:r w:rsidRPr="005404D6">
        <w:t>Megrendelő köteles az ajánlatot 3 munkanapon belül elfogadni vagy elutasítani, a változtatás(ok)t Tervező csak az ajánlat Megrendelő általi elfogadása után hajtja végre. Amennyiben Megrendelő a Pótajánlatra 3 munkanapon belül nem ad választ, az ez utáni napok számával, annak megérkezéséig a tervezési határidő meghosszabbodik.</w:t>
      </w:r>
    </w:p>
    <w:p w14:paraId="562C23CD" w14:textId="77777777" w:rsidR="00360D81" w:rsidRPr="005404D6" w:rsidRDefault="00360D81" w:rsidP="00360D81">
      <w:pPr>
        <w:pStyle w:val="Szvegtrzs"/>
        <w:spacing w:after="0"/>
        <w:jc w:val="both"/>
      </w:pPr>
    </w:p>
    <w:p w14:paraId="7666408B" w14:textId="77777777" w:rsidR="00360D81" w:rsidRPr="005404D6" w:rsidRDefault="00360D81" w:rsidP="00360D81">
      <w:pPr>
        <w:pStyle w:val="Szvegtrzs"/>
        <w:spacing w:after="0"/>
        <w:jc w:val="both"/>
      </w:pPr>
    </w:p>
    <w:p w14:paraId="4BC702DD" w14:textId="77777777" w:rsidR="00360D81" w:rsidRPr="005404D6" w:rsidRDefault="00360D81" w:rsidP="00360D81">
      <w:pPr>
        <w:tabs>
          <w:tab w:val="left" w:pos="1985"/>
        </w:tabs>
        <w:jc w:val="both"/>
        <w:rPr>
          <w:b/>
        </w:rPr>
      </w:pPr>
      <w:r w:rsidRPr="005404D6">
        <w:rPr>
          <w:b/>
        </w:rPr>
        <w:t>8. Megrendelő kötelezettsége és jogai</w:t>
      </w:r>
    </w:p>
    <w:p w14:paraId="2CC5C78E" w14:textId="77777777" w:rsidR="00360D81" w:rsidRPr="005404D6" w:rsidRDefault="00360D81" w:rsidP="00360D81">
      <w:pPr>
        <w:jc w:val="both"/>
      </w:pPr>
    </w:p>
    <w:p w14:paraId="3A85624F" w14:textId="77777777" w:rsidR="00360D81" w:rsidRPr="005404D6" w:rsidRDefault="00360D81" w:rsidP="00360D81">
      <w:pPr>
        <w:tabs>
          <w:tab w:val="left" w:pos="2268"/>
        </w:tabs>
        <w:ind w:left="2268" w:hanging="1842"/>
        <w:jc w:val="both"/>
      </w:pPr>
      <w:r w:rsidRPr="005404D6">
        <w:t>8.1.Kötelezettségek</w:t>
      </w:r>
      <w:r w:rsidRPr="005404D6">
        <w:tab/>
        <w:t>Megrendelő jogosult a Tervező által készített terv</w:t>
      </w:r>
      <w:r>
        <w:t xml:space="preserve">dokumentációk </w:t>
      </w:r>
      <w:r w:rsidRPr="005404D6">
        <w:t xml:space="preserve">jóváhagyására. </w:t>
      </w:r>
      <w:r>
        <w:rPr>
          <w:caps/>
        </w:rPr>
        <w:t xml:space="preserve">A </w:t>
      </w:r>
      <w:r w:rsidRPr="005404D6">
        <w:t>Megrendelő köteles a Szerződés szerint teljesített tervek átvételére, az alapszolgáltatások díjának, valamint a Tervező felmerült és igazolt – szerződésszerű – költségeinek megfizetésére. A Tervező kérésére a Megrendelő köteles igazolni, hogy jelen Szerződésből fakadó kötelezettségeinek pénzügyi fedezete biztosított.</w:t>
      </w:r>
    </w:p>
    <w:p w14:paraId="2A1954BB" w14:textId="77777777" w:rsidR="00360D81" w:rsidRPr="005404D6" w:rsidRDefault="00360D81" w:rsidP="00360D81">
      <w:pPr>
        <w:ind w:left="2268"/>
        <w:jc w:val="both"/>
      </w:pPr>
      <w:r w:rsidRPr="005404D6">
        <w:t>Megrendelő jogainak gyakorlása és kötelezettségeinek teljesítése során a jóhiszeműség és tisztesség követelményeinek megfelelően, a Tervezővel együttműködve köteles eljárni.</w:t>
      </w:r>
    </w:p>
    <w:p w14:paraId="28D45038" w14:textId="77777777" w:rsidR="00360D81" w:rsidRPr="005404D6" w:rsidRDefault="00360D81" w:rsidP="00360D81">
      <w:pPr>
        <w:tabs>
          <w:tab w:val="left" w:pos="2160"/>
        </w:tabs>
        <w:ind w:left="2268"/>
        <w:jc w:val="both"/>
      </w:pPr>
      <w:r w:rsidRPr="005404D6">
        <w:t>Megrendelő köteles Tervező számára a terv elkészítéséhez, illetve az általa vállalt egyéb szolgáltatások teljesítéséhez szükséges minden adatot, tényt, információt, felvilágosítást, utasítást megadni.</w:t>
      </w:r>
    </w:p>
    <w:p w14:paraId="7416365A" w14:textId="77777777" w:rsidR="00360D81" w:rsidRPr="005404D6" w:rsidRDefault="00360D81" w:rsidP="00360D81">
      <w:pPr>
        <w:tabs>
          <w:tab w:val="left" w:pos="2160"/>
        </w:tabs>
        <w:ind w:left="2268"/>
        <w:jc w:val="both"/>
      </w:pPr>
      <w:r w:rsidRPr="005404D6">
        <w:t>Megrendelő köteles a Tervező kérésére a tervezési folyamatban felmerülő lényeges kérdésekben 3 munkanapon belül állást foglalni, utasítást adni.</w:t>
      </w:r>
    </w:p>
    <w:p w14:paraId="13301BE0" w14:textId="77777777" w:rsidR="00360D81" w:rsidRPr="005404D6" w:rsidRDefault="00360D81" w:rsidP="00360D81">
      <w:pPr>
        <w:jc w:val="both"/>
      </w:pPr>
    </w:p>
    <w:p w14:paraId="37AA198C" w14:textId="77777777" w:rsidR="00360D81" w:rsidRPr="005404D6" w:rsidRDefault="00360D81" w:rsidP="00360D81">
      <w:pPr>
        <w:tabs>
          <w:tab w:val="left" w:pos="2268"/>
        </w:tabs>
        <w:ind w:left="2268" w:hanging="1842"/>
        <w:jc w:val="both"/>
      </w:pPr>
      <w:r w:rsidRPr="005404D6">
        <w:t>8.2.Adatszolgáltatások</w:t>
      </w:r>
      <w:r w:rsidRPr="005404D6">
        <w:tab/>
        <w:t>Megrendelő a köteles a 4. pontban leírtak szerinti adatszolgáltatásokat határidőre teljesíteni.</w:t>
      </w:r>
    </w:p>
    <w:p w14:paraId="13A2DA0B" w14:textId="60361552" w:rsidR="00360D81" w:rsidRDefault="00360D81" w:rsidP="00360D81">
      <w:pPr>
        <w:jc w:val="both"/>
      </w:pPr>
    </w:p>
    <w:p w14:paraId="15DCD81D" w14:textId="545B8489" w:rsidR="0084299A" w:rsidRDefault="0084299A" w:rsidP="00360D81">
      <w:pPr>
        <w:jc w:val="both"/>
      </w:pPr>
    </w:p>
    <w:p w14:paraId="55F857DB" w14:textId="77777777" w:rsidR="0084299A" w:rsidRPr="005404D6" w:rsidRDefault="0084299A" w:rsidP="00360D81">
      <w:pPr>
        <w:jc w:val="both"/>
      </w:pPr>
    </w:p>
    <w:p w14:paraId="699384BA" w14:textId="77777777" w:rsidR="00360D81" w:rsidRPr="005404D6" w:rsidRDefault="00360D81" w:rsidP="00360D81">
      <w:pPr>
        <w:jc w:val="both"/>
        <w:rPr>
          <w:b/>
        </w:rPr>
      </w:pPr>
      <w:r w:rsidRPr="005404D6">
        <w:rPr>
          <w:b/>
        </w:rPr>
        <w:lastRenderedPageBreak/>
        <w:t>9. A szerződésszegés és a szerződés megszűnése</w:t>
      </w:r>
    </w:p>
    <w:p w14:paraId="5B57BE44" w14:textId="77777777" w:rsidR="00360D81" w:rsidRPr="005404D6" w:rsidRDefault="00360D81" w:rsidP="00360D81">
      <w:pPr>
        <w:jc w:val="both"/>
        <w:rPr>
          <w:b/>
        </w:rPr>
      </w:pPr>
    </w:p>
    <w:p w14:paraId="502B29B8" w14:textId="77777777" w:rsidR="00360D81" w:rsidRPr="005404D6" w:rsidRDefault="00360D81" w:rsidP="00360D81">
      <w:pPr>
        <w:tabs>
          <w:tab w:val="left" w:pos="2268"/>
        </w:tabs>
        <w:ind w:left="2268" w:hanging="1842"/>
        <w:jc w:val="both"/>
      </w:pPr>
      <w:r w:rsidRPr="005404D6">
        <w:t xml:space="preserve">9.1. Késedelem </w:t>
      </w:r>
      <w:r w:rsidRPr="005404D6">
        <w:tab/>
        <w:t>Ha valamelyik fél a jelen Szerződésben meghatározott bármelyik határidőt elmulasztja, a másik fél - a késedelem jellegétől függően – ha ez érdekében áll - a teljesítésre megfelelő póthatáridőt tűz ki. A póthatáridő eredménytelen eltelte esetén a Ptk. késedelmes teljesítés körében meghatározott jogkövetkezményei alkalmazhatók, jelen Szerződésben megállapított eltérésekkel.</w:t>
      </w:r>
    </w:p>
    <w:p w14:paraId="22EC4AB7" w14:textId="77777777" w:rsidR="00360D81" w:rsidRPr="005404D6" w:rsidRDefault="00360D81" w:rsidP="00360D81">
      <w:pPr>
        <w:tabs>
          <w:tab w:val="left" w:pos="1980"/>
          <w:tab w:val="left" w:pos="2160"/>
        </w:tabs>
        <w:ind w:left="1980" w:hanging="1980"/>
        <w:jc w:val="both"/>
      </w:pPr>
    </w:p>
    <w:p w14:paraId="5DFB2446" w14:textId="77777777" w:rsidR="00360D81" w:rsidRPr="005404D6" w:rsidRDefault="00360D81" w:rsidP="00360D81">
      <w:pPr>
        <w:tabs>
          <w:tab w:val="left" w:pos="2268"/>
          <w:tab w:val="left" w:pos="8820"/>
        </w:tabs>
        <w:ind w:left="2268" w:hanging="1842"/>
        <w:jc w:val="both"/>
      </w:pPr>
      <w:r w:rsidRPr="005404D6">
        <w:t>9.2. Szüneteltetés</w:t>
      </w:r>
      <w:r w:rsidRPr="005404D6">
        <w:tab/>
        <w:t xml:space="preserve">Megrendelő – előzetes értesítés mellett – a Tervező szolgáltatásait legfeljebb kilencven napra szüneteltetheti. </w:t>
      </w:r>
    </w:p>
    <w:p w14:paraId="06AB6A73" w14:textId="77777777" w:rsidR="00360D81" w:rsidRPr="005404D6" w:rsidRDefault="00360D81" w:rsidP="00360D81">
      <w:pPr>
        <w:tabs>
          <w:tab w:val="left" w:pos="2268"/>
        </w:tabs>
        <w:ind w:left="2268"/>
        <w:jc w:val="both"/>
      </w:pPr>
      <w:r w:rsidRPr="005404D6">
        <w:t>Ha a szüneteltetés időtartama a kilencven napot meghaladja, Tervező a Szerződést azonnali hatállyal felmondhatja, de a már teljesített tervfázisra jutó díjazáson felüli kárának megtérítését nem követelheti.</w:t>
      </w:r>
    </w:p>
    <w:p w14:paraId="791F6928" w14:textId="77777777" w:rsidR="00360D81" w:rsidRPr="005404D6" w:rsidRDefault="00360D81" w:rsidP="00360D81">
      <w:pPr>
        <w:jc w:val="both"/>
      </w:pPr>
    </w:p>
    <w:p w14:paraId="45122A41" w14:textId="77777777" w:rsidR="00360D81" w:rsidRPr="005404D6" w:rsidRDefault="00360D81" w:rsidP="00360D81">
      <w:pPr>
        <w:ind w:left="2268" w:hanging="1842"/>
        <w:jc w:val="both"/>
      </w:pPr>
      <w:r w:rsidRPr="005404D6">
        <w:t>9.3. Szolgáltatás megtagadása</w:t>
      </w:r>
    </w:p>
    <w:p w14:paraId="64EBC9DE" w14:textId="77777777" w:rsidR="00360D81" w:rsidRPr="005404D6" w:rsidRDefault="00360D81" w:rsidP="00360D81">
      <w:pPr>
        <w:ind w:left="2268"/>
        <w:jc w:val="both"/>
      </w:pPr>
      <w:r w:rsidRPr="005404D6">
        <w:t>Megrendelői késedelem esetén a Tervező hatvan napos póthatáridőt köteles tűzni a fizetési kötelezettség teljesítésére. A határidő eredménytelen eltelte esetén a Tervező a szerződésszegés jogkövetkezményeit alkalmazhatja. Ezen időpontig a Tervező nem jogosult szolgáltatásai nyújtását megtagadni.</w:t>
      </w:r>
    </w:p>
    <w:p w14:paraId="44AC23B6" w14:textId="77777777" w:rsidR="00360D81" w:rsidRPr="005404D6" w:rsidRDefault="00360D81" w:rsidP="00360D81">
      <w:pPr>
        <w:tabs>
          <w:tab w:val="left" w:pos="2160"/>
        </w:tabs>
        <w:jc w:val="both"/>
      </w:pPr>
    </w:p>
    <w:p w14:paraId="1AE2E3B2" w14:textId="77777777" w:rsidR="00360D81" w:rsidRPr="005404D6" w:rsidRDefault="00360D81" w:rsidP="00360D81">
      <w:pPr>
        <w:tabs>
          <w:tab w:val="left" w:pos="2268"/>
        </w:tabs>
        <w:ind w:left="2268" w:hanging="1842"/>
        <w:jc w:val="both"/>
      </w:pPr>
      <w:r w:rsidRPr="005404D6">
        <w:t>9.4. Késedelmi kamat</w:t>
      </w:r>
      <w:r w:rsidRPr="005404D6">
        <w:tab/>
        <w:t xml:space="preserve">Megrendelő fizetési kötelezettségének késedelmes teljesítése esetén Tervezőt késedelmi kamat illeti, melynek mértéke a mindenkori jegybanki alapkamat kétszerese. </w:t>
      </w:r>
    </w:p>
    <w:p w14:paraId="0D45F0B2" w14:textId="77777777" w:rsidR="00360D81" w:rsidRPr="005404D6" w:rsidRDefault="00360D81" w:rsidP="00360D81">
      <w:pPr>
        <w:tabs>
          <w:tab w:val="left" w:pos="2160"/>
        </w:tabs>
        <w:jc w:val="both"/>
      </w:pPr>
    </w:p>
    <w:p w14:paraId="4F2F85A6" w14:textId="77777777" w:rsidR="00360D81" w:rsidRPr="005404D6" w:rsidRDefault="00360D81" w:rsidP="00360D81">
      <w:pPr>
        <w:tabs>
          <w:tab w:val="left" w:pos="2268"/>
        </w:tabs>
        <w:ind w:left="2268" w:hanging="1842"/>
        <w:jc w:val="both"/>
      </w:pPr>
      <w:r w:rsidRPr="005404D6">
        <w:t>9.5. Késedelmi kötbér</w:t>
      </w:r>
      <w:r w:rsidRPr="005404D6">
        <w:tab/>
        <w:t xml:space="preserve">Amennyiben a Tervező a tervdokumentáció </w:t>
      </w:r>
      <w:r w:rsidRPr="004E6BBD">
        <w:t>átadására az 5.1 pontban írott bármelyik határidővel – ideértve a hibás teljesítés kijavítását is – késedelembe esik, a Megrendelőt késedelmi kötbér illeti, mely a 6.3. pontban</w:t>
      </w:r>
      <w:r w:rsidRPr="005404D6">
        <w:t xml:space="preserve"> rögzített- késedelembe esett - tervezési munkarész nettó tervezési díjának 1 %-a naponta, legfeljebb azonban </w:t>
      </w:r>
      <w:bookmarkStart w:id="2" w:name="_Hlk140495262"/>
      <w:r w:rsidRPr="005404D6">
        <w:t xml:space="preserve">az adott </w:t>
      </w:r>
      <w:bookmarkEnd w:id="2"/>
      <w:r w:rsidRPr="005404D6">
        <w:t>tervezési munkarész díja nettó 20%-ának eléréséig. Tervező hozzájárul, hogy Megrendelő a kölcsönösen elfogadott késedelmi kötbér összegét az aktuális részszámlába beszámítsa.</w:t>
      </w:r>
    </w:p>
    <w:p w14:paraId="6D2718DA" w14:textId="77777777" w:rsidR="00360D81" w:rsidRPr="005404D6" w:rsidRDefault="00360D81" w:rsidP="00360D81">
      <w:pPr>
        <w:tabs>
          <w:tab w:val="left" w:pos="2268"/>
        </w:tabs>
        <w:ind w:left="2410" w:hanging="430"/>
        <w:jc w:val="both"/>
      </w:pPr>
    </w:p>
    <w:p w14:paraId="0FF16473" w14:textId="77777777" w:rsidR="00360D81" w:rsidRPr="005404D6" w:rsidRDefault="00360D81" w:rsidP="00360D81">
      <w:pPr>
        <w:tabs>
          <w:tab w:val="left" w:pos="2268"/>
        </w:tabs>
        <w:ind w:left="2268" w:hanging="1842"/>
        <w:jc w:val="both"/>
      </w:pPr>
      <w:r w:rsidRPr="005404D6">
        <w:t>9.6. A Tervezőnek felróható meghiúsulás jogkövetkezményei:</w:t>
      </w:r>
      <w:r w:rsidRPr="005404D6">
        <w:tab/>
      </w:r>
    </w:p>
    <w:p w14:paraId="3AA74FFE" w14:textId="77777777" w:rsidR="00360D81" w:rsidRPr="005404D6" w:rsidRDefault="00360D81" w:rsidP="00360D81">
      <w:pPr>
        <w:tabs>
          <w:tab w:val="left" w:pos="2268"/>
        </w:tabs>
        <w:ind w:left="2268"/>
        <w:jc w:val="both"/>
      </w:pPr>
      <w:r w:rsidRPr="005404D6">
        <w:t>Ha a Szerződés Tervezőnek felróható ok miatt szűnik meg, a Megrendelő jogosult meghiúsulási kötbérként a 6.1. pontban rögzített nettó teljes tervezési díj 20 %-ra és Megrendelő jogosult kárai megtérítésének követelésére is.</w:t>
      </w:r>
    </w:p>
    <w:p w14:paraId="3FB4904D" w14:textId="77777777" w:rsidR="00360D81" w:rsidRPr="005404D6" w:rsidRDefault="00360D81" w:rsidP="00360D81">
      <w:pPr>
        <w:tabs>
          <w:tab w:val="left" w:pos="2268"/>
        </w:tabs>
        <w:ind w:firstLine="1980"/>
        <w:jc w:val="both"/>
      </w:pPr>
    </w:p>
    <w:p w14:paraId="0D10A953" w14:textId="77777777" w:rsidR="00360D81" w:rsidRPr="005404D6" w:rsidRDefault="00360D81" w:rsidP="00360D81">
      <w:pPr>
        <w:tabs>
          <w:tab w:val="left" w:pos="1980"/>
          <w:tab w:val="left" w:pos="2268"/>
        </w:tabs>
        <w:ind w:firstLine="426"/>
        <w:jc w:val="both"/>
      </w:pPr>
      <w:r w:rsidRPr="005404D6">
        <w:t>9.7. Egyéb szerződésszegés:</w:t>
      </w:r>
      <w:r w:rsidRPr="005404D6">
        <w:tab/>
      </w:r>
    </w:p>
    <w:p w14:paraId="533C9657" w14:textId="77777777" w:rsidR="00360D81" w:rsidRPr="005404D6" w:rsidRDefault="00360D81" w:rsidP="00360D81">
      <w:pPr>
        <w:tabs>
          <w:tab w:val="left" w:pos="1980"/>
          <w:tab w:val="left" w:pos="2268"/>
        </w:tabs>
        <w:ind w:firstLine="2268"/>
        <w:jc w:val="both"/>
      </w:pPr>
      <w:r w:rsidRPr="005404D6">
        <w:t>Tervező egyéb szerződésszegésének jogkövetkezményei:</w:t>
      </w:r>
    </w:p>
    <w:p w14:paraId="5660627E" w14:textId="77777777" w:rsidR="00360D81" w:rsidRPr="005404D6" w:rsidRDefault="00360D81" w:rsidP="00360D81">
      <w:pPr>
        <w:tabs>
          <w:tab w:val="left" w:pos="2268"/>
        </w:tabs>
        <w:ind w:left="2835" w:hanging="2835"/>
        <w:jc w:val="both"/>
      </w:pPr>
      <w:r w:rsidRPr="005404D6">
        <w:tab/>
        <w:t>a)</w:t>
      </w:r>
      <w:r w:rsidRPr="005404D6">
        <w:tab/>
        <w:t xml:space="preserve">Hibás teljesítés esetén a Tervező elsődlegesen a tervdokumentációk kijavítására köteles. Ha a Tervező a kijavítást alapos ok nélkül megtagadja, vagy határidőre nem végzi el, a Megrendelő a Szerződéstől díjfizetési kötelezettség nélkül elállhat, és felróhatóság esetén meghiúsulási kötbérre és kártérítésre tarthat igényt. </w:t>
      </w:r>
    </w:p>
    <w:p w14:paraId="4AAF6246" w14:textId="77777777" w:rsidR="00360D81" w:rsidRPr="005404D6" w:rsidRDefault="00360D81" w:rsidP="00360D81">
      <w:pPr>
        <w:tabs>
          <w:tab w:val="left" w:pos="2268"/>
        </w:tabs>
        <w:ind w:left="2835" w:hanging="2268"/>
        <w:jc w:val="both"/>
        <w:rPr>
          <w:kern w:val="2"/>
          <w:lang w:eastAsia="zh-CN"/>
        </w:rPr>
      </w:pPr>
      <w:r w:rsidRPr="005404D6">
        <w:tab/>
        <w:t>b)</w:t>
      </w:r>
      <w:r w:rsidRPr="005404D6">
        <w:tab/>
        <w:t>A 30</w:t>
      </w:r>
      <w:r w:rsidRPr="005404D6">
        <w:rPr>
          <w:kern w:val="2"/>
          <w:lang w:eastAsia="zh-CN"/>
        </w:rPr>
        <w:t xml:space="preserve"> napot meghaladó késedelmes teljesítést a Megrendelő fél súlyos szerződésszegésként értékelheti, és a Szerződés hatályát egyoldalú nyilatkozatával megszüntetheti (szankciós elállás vagy felmondás), valamint </w:t>
      </w:r>
      <w:r>
        <w:t>f</w:t>
      </w:r>
      <w:r w:rsidRPr="005404D6">
        <w:t>elróhatóság esetén meghiúsulási kötbérre és kártérítésre tarthat igényt.</w:t>
      </w:r>
    </w:p>
    <w:p w14:paraId="455A03DA" w14:textId="77777777" w:rsidR="00360D81" w:rsidRDefault="00360D81" w:rsidP="00360D81">
      <w:pPr>
        <w:tabs>
          <w:tab w:val="left" w:pos="2268"/>
        </w:tabs>
        <w:ind w:left="2835" w:hanging="2268"/>
        <w:jc w:val="both"/>
      </w:pPr>
      <w:r w:rsidRPr="005404D6">
        <w:lastRenderedPageBreak/>
        <w:tab/>
        <w:t>c)</w:t>
      </w:r>
      <w:r w:rsidRPr="005404D6">
        <w:tab/>
      </w:r>
      <w:r w:rsidRPr="005404D6">
        <w:rPr>
          <w:kern w:val="2"/>
          <w:lang w:eastAsia="zh-CN"/>
        </w:rPr>
        <w:t xml:space="preserve">A késedelmi kötbér maximum elérése esetén </w:t>
      </w:r>
      <w:r w:rsidRPr="005404D6">
        <w:t>a Megrendelő a Szerződéstől díjfizetési kötelezettség nélkül elállhat, valamint felróhatóság esetén meghiúsulási kötbérre és kártérítésre tarthat igényt.</w:t>
      </w:r>
    </w:p>
    <w:p w14:paraId="295295AB" w14:textId="77777777" w:rsidR="00360D81" w:rsidRDefault="00360D81" w:rsidP="00360D81">
      <w:pPr>
        <w:tabs>
          <w:tab w:val="left" w:pos="2268"/>
        </w:tabs>
        <w:ind w:left="2835" w:hanging="2268"/>
        <w:jc w:val="both"/>
      </w:pPr>
      <w:r>
        <w:tab/>
        <w:t>d)</w:t>
      </w:r>
      <w:r w:rsidRPr="005404D6">
        <w:tab/>
      </w:r>
      <w:r>
        <w:t>A Szerződés teljesítésében nem működik közre a közbeszerzési eljárásban a 2. és 3. részszempont, illetve a M.2/1. alkalmassági feltétel teljesítéséhez megajánlott vezető tervező.</w:t>
      </w:r>
    </w:p>
    <w:p w14:paraId="604481EF" w14:textId="77777777" w:rsidR="00360D81" w:rsidRPr="005404D6" w:rsidRDefault="00360D81" w:rsidP="00360D81">
      <w:pPr>
        <w:suppressAutoHyphens/>
        <w:jc w:val="both"/>
        <w:textAlignment w:val="baseline"/>
        <w:rPr>
          <w:b/>
          <w:kern w:val="2"/>
          <w:lang w:eastAsia="zh-CN"/>
        </w:rPr>
      </w:pPr>
    </w:p>
    <w:p w14:paraId="3F398C3C" w14:textId="77777777" w:rsidR="00360D81" w:rsidRPr="005404D6" w:rsidRDefault="00360D81" w:rsidP="00360D81">
      <w:pPr>
        <w:suppressAutoHyphens/>
        <w:jc w:val="both"/>
        <w:textAlignment w:val="baseline"/>
        <w:rPr>
          <w:b/>
          <w:kern w:val="2"/>
          <w:lang w:eastAsia="zh-CN"/>
        </w:rPr>
      </w:pPr>
      <w:r w:rsidRPr="005404D6">
        <w:rPr>
          <w:b/>
          <w:kern w:val="2"/>
          <w:lang w:eastAsia="zh-CN"/>
        </w:rPr>
        <w:t>10. Szerzői jogok, jog- és kellékszavatosság</w:t>
      </w:r>
    </w:p>
    <w:p w14:paraId="1DC5AE8B" w14:textId="77777777" w:rsidR="00360D81" w:rsidRPr="005404D6" w:rsidRDefault="00360D81" w:rsidP="00360D81">
      <w:pPr>
        <w:suppressAutoHyphens/>
        <w:jc w:val="both"/>
        <w:textAlignment w:val="baseline"/>
        <w:rPr>
          <w:kern w:val="2"/>
          <w:lang w:eastAsia="zh-CN"/>
        </w:rPr>
      </w:pPr>
    </w:p>
    <w:p w14:paraId="43C5CEAE" w14:textId="77777777" w:rsidR="00360D81" w:rsidRPr="005404D6" w:rsidRDefault="00360D81" w:rsidP="00360D81">
      <w:pPr>
        <w:ind w:left="851" w:hanging="425"/>
        <w:jc w:val="both"/>
      </w:pPr>
      <w:r w:rsidRPr="005404D6">
        <w:t xml:space="preserve">10.1. A szerződő felek rögzítik, hogy a jelen Szerződés alapján a Tervező által elkészített tervdokumentáció a szerzői jogról szóló 1999. évi LXXVI. törvény </w:t>
      </w:r>
      <w:r>
        <w:t xml:space="preserve">(a továbbiakban: Szjt.) </w:t>
      </w:r>
      <w:r w:rsidRPr="005404D6">
        <w:t>védelme alatt áll. Tervező a Szerződés alapján létrehozott minden szerzői jogi védelem alá eső műre, különösen a Tervekre a jelen Szerződésben foglalt feltételekkel, területi, időbeli, módbeli és mértékbeli korlátozás nélküli kizárólagos felhasználási engedélyt ad a Megrendelőnek.</w:t>
      </w:r>
    </w:p>
    <w:p w14:paraId="1696CE4B" w14:textId="77777777" w:rsidR="00360D81" w:rsidRPr="005404D6" w:rsidRDefault="00360D81" w:rsidP="00360D81">
      <w:pPr>
        <w:pStyle w:val="Szvegtrzs"/>
        <w:spacing w:after="0"/>
        <w:ind w:left="851" w:hanging="425"/>
        <w:jc w:val="both"/>
      </w:pPr>
    </w:p>
    <w:p w14:paraId="3274C7FF" w14:textId="77777777" w:rsidR="00360D81" w:rsidRDefault="00360D81" w:rsidP="00360D81">
      <w:pPr>
        <w:pStyle w:val="Szvegtrzs"/>
        <w:spacing w:after="0"/>
        <w:ind w:left="851" w:hanging="425"/>
        <w:jc w:val="both"/>
      </w:pPr>
      <w:r w:rsidRPr="005404D6">
        <w:t>10.2</w:t>
      </w:r>
      <w:r>
        <w:t xml:space="preserve">. </w:t>
      </w:r>
      <w:r w:rsidRPr="005404D6">
        <w:t>Megrendelő a Tervekkel szabadon rendelkezik, azokat korlátlanul felhasználhatja. Megrendelő a Szerződés alapján létrehozott Terveket, és minden szerzői jogi védelem alá eső művet, a Tervező további engedélye és további jogdíjfizetési kötelezettség nélkül, időben, alkalomban és térben korlátozás nélkül jogosult többszörözni, harmadik személyek számára hozzáférhetővé tenni, nyilvánosságra hozni, kiállítani, másolni, terjeszteni, számítógéppel vagy elektronikus adathordozóval másolni, továbbtervezni, átdolgozni, vagy ezen felhasználási cselekményekre ellenérték nélkül vagy annak fejében harmadik személyeknek további engedélyt adni. A Megrendelő jogosult a felhasználási engedély ellenérték fejében vagy a nélkül történő átruházásra is. A Megrendelő jogosult arra is, hogy a felhasználási cselekményeket ne gyakorolja.</w:t>
      </w:r>
    </w:p>
    <w:p w14:paraId="452956AE" w14:textId="77777777" w:rsidR="00360D81" w:rsidRPr="005404D6" w:rsidRDefault="00360D81" w:rsidP="00360D81">
      <w:pPr>
        <w:pStyle w:val="Szvegtrzs"/>
        <w:spacing w:after="0"/>
        <w:ind w:left="851" w:hanging="425"/>
        <w:jc w:val="both"/>
      </w:pPr>
    </w:p>
    <w:p w14:paraId="5DEF3144" w14:textId="77777777" w:rsidR="00360D81" w:rsidRPr="005404D6" w:rsidRDefault="00360D81" w:rsidP="00360D81">
      <w:pPr>
        <w:pStyle w:val="Listaszerbekezds"/>
        <w:numPr>
          <w:ilvl w:val="1"/>
          <w:numId w:val="22"/>
        </w:numPr>
        <w:ind w:left="851" w:hanging="425"/>
        <w:jc w:val="both"/>
      </w:pPr>
      <w:r>
        <w:t xml:space="preserve">. </w:t>
      </w:r>
      <w:r w:rsidRPr="005404D6">
        <w:t>A felhasználási engedély magában foglalja a Tervek továbbtervezésére/átdolgozására/áttervezésére vonatkozó jogot. Felek megállapodnak abban, hogy a Terveket készítő tervezők személyéhez fűződő jogaik vonatkozásában a mű integritásához fűződő jog kapcsán kifejezetten hozzájárulnak a tervek, vagy az azok alapján kivitelezett építmény olyan megváltoztatásához is, amely a külső megjelenést, vagy a rendeltetésszerű használatot befolyásolja. A Felek ezen rendelkezéssel azt kívánják biztosítani, hogy a tervekhez fűződő vagyoni jogok alapján az átdolgozásra kiterjedően is megszerzett felhasználási engedély gyakorlásának ne jelentse korlátját a tervezők személyhez fűződő joga. Abban a nem várt esetben, ha a későbbiekben az esetleges áttervezés, átalakítás ellen - a személyhez fűződő jogok jogosultja - a jelen pontban foglaltak kötelezettségvállalás ellenére tiltakozik, úgy Megrendelő vállalja, hogy az áttervezés/átalakítás kapcsán az eredeti tervező nevének feltüntetését mellőzi. Egyéb követelés Megrendelővel szemben – különös tekintettel a fenti hozzájárulásra - nem támasztható. Jelen pont a</w:t>
      </w:r>
      <w:r>
        <w:t>z Szjt.</w:t>
      </w:r>
      <w:r w:rsidRPr="005404D6">
        <w:t xml:space="preserve"> 12. § (4) bekezdése szerinti személyhez fűződő jogot nem érinti.</w:t>
      </w:r>
    </w:p>
    <w:p w14:paraId="3C41F8A9" w14:textId="77777777" w:rsidR="00360D81" w:rsidRPr="005404D6" w:rsidRDefault="00360D81" w:rsidP="00360D81">
      <w:pPr>
        <w:pStyle w:val="Szvegtrzs"/>
        <w:spacing w:after="0"/>
        <w:ind w:left="851" w:hanging="425"/>
        <w:jc w:val="both"/>
      </w:pPr>
    </w:p>
    <w:p w14:paraId="49ED4801" w14:textId="77777777" w:rsidR="00360D81" w:rsidRPr="005404D6" w:rsidRDefault="00360D81" w:rsidP="00360D81">
      <w:pPr>
        <w:ind w:left="851"/>
        <w:jc w:val="both"/>
      </w:pPr>
      <w:r w:rsidRPr="005404D6">
        <w:t xml:space="preserve">Tervező jelen szerződés aláírásával kifejezetten lemond arról a jogáról, hogy a szerződés alapján a Megrendelőnek átadott művek felhasználásának jogát visszavonja. </w:t>
      </w:r>
    </w:p>
    <w:p w14:paraId="2EF03BAF" w14:textId="77777777" w:rsidR="00360D81" w:rsidRPr="005404D6" w:rsidRDefault="00360D81" w:rsidP="00360D81">
      <w:pPr>
        <w:ind w:left="851"/>
        <w:jc w:val="both"/>
      </w:pPr>
    </w:p>
    <w:p w14:paraId="512E82F0" w14:textId="77777777" w:rsidR="00360D81" w:rsidRPr="005404D6" w:rsidRDefault="00360D81" w:rsidP="00360D81">
      <w:pPr>
        <w:ind w:left="851"/>
        <w:jc w:val="both"/>
      </w:pPr>
      <w:r w:rsidRPr="005404D6">
        <w:t>A Felek megállapodnak továbbá, hogy a Tervező a felhasználási jog kizárólagosságára tekintettel az Szjt. 51. § (1) bekezdése alapján fennálló felmondási jogát a Tervek átadásától számított 5 (öt) évig nem gyakorolhatja.</w:t>
      </w:r>
    </w:p>
    <w:p w14:paraId="00620D47" w14:textId="56AF9861" w:rsidR="00360D81" w:rsidRDefault="00360D81" w:rsidP="00360D81">
      <w:pPr>
        <w:pStyle w:val="Szvegtrzs"/>
        <w:spacing w:after="0"/>
        <w:ind w:left="851" w:hanging="425"/>
        <w:jc w:val="both"/>
      </w:pPr>
    </w:p>
    <w:p w14:paraId="2975B2C2" w14:textId="23577713" w:rsidR="0084299A" w:rsidRDefault="0084299A" w:rsidP="00360D81">
      <w:pPr>
        <w:pStyle w:val="Szvegtrzs"/>
        <w:spacing w:after="0"/>
        <w:ind w:left="851" w:hanging="425"/>
        <w:jc w:val="both"/>
      </w:pPr>
    </w:p>
    <w:p w14:paraId="6D7FC906" w14:textId="77777777" w:rsidR="0084299A" w:rsidRPr="005404D6" w:rsidRDefault="0084299A" w:rsidP="00360D81">
      <w:pPr>
        <w:pStyle w:val="Szvegtrzs"/>
        <w:spacing w:after="0"/>
        <w:ind w:left="851" w:hanging="425"/>
        <w:jc w:val="both"/>
      </w:pPr>
    </w:p>
    <w:p w14:paraId="4CA41956" w14:textId="77777777" w:rsidR="00360D81" w:rsidRPr="005404D6" w:rsidRDefault="00360D81" w:rsidP="00360D81">
      <w:pPr>
        <w:pStyle w:val="Szvegtrzs"/>
        <w:spacing w:after="0"/>
        <w:ind w:left="851" w:hanging="425"/>
        <w:jc w:val="both"/>
      </w:pPr>
      <w:r w:rsidRPr="005404D6">
        <w:lastRenderedPageBreak/>
        <w:t xml:space="preserve">10.4. </w:t>
      </w:r>
      <w:r>
        <w:t xml:space="preserve"> </w:t>
      </w:r>
      <w:r w:rsidRPr="005404D6">
        <w:t>A Tervező jogszavatosságot vállal azért, hogy az általa készített tervdokumentáción harmadik személynek felhasználási vagy egyéb korlátozó joga nem áll fenn. A Tervező szavatosságot vállal azért, hogy az általa elkészített tervdokumentáció a jelen Szerződés aláírásának időpontjában hatályban lévő jogszabályoknak megfelel.</w:t>
      </w:r>
    </w:p>
    <w:p w14:paraId="4E6CC917" w14:textId="77777777" w:rsidR="00360D81" w:rsidRPr="005404D6" w:rsidRDefault="00360D81" w:rsidP="00360D81">
      <w:pPr>
        <w:jc w:val="both"/>
      </w:pPr>
    </w:p>
    <w:p w14:paraId="3E6B5F35" w14:textId="77777777" w:rsidR="00360D81" w:rsidRPr="005404D6" w:rsidRDefault="00360D81" w:rsidP="00360D81">
      <w:pPr>
        <w:suppressAutoHyphens/>
        <w:jc w:val="both"/>
        <w:textAlignment w:val="baseline"/>
        <w:rPr>
          <w:b/>
          <w:shd w:val="clear" w:color="auto" w:fill="FFFFFF"/>
        </w:rPr>
      </w:pPr>
      <w:r w:rsidRPr="005404D6">
        <w:rPr>
          <w:b/>
          <w:shd w:val="clear" w:color="auto" w:fill="FFFFFF"/>
        </w:rPr>
        <w:t>11. Együttműködés</w:t>
      </w:r>
    </w:p>
    <w:p w14:paraId="383044A7" w14:textId="77777777" w:rsidR="00360D81" w:rsidRPr="005404D6" w:rsidRDefault="00360D81" w:rsidP="00360D81">
      <w:pPr>
        <w:suppressAutoHyphens/>
        <w:jc w:val="both"/>
        <w:textAlignment w:val="baseline"/>
        <w:rPr>
          <w:shd w:val="clear" w:color="auto" w:fill="FFFFFF"/>
        </w:rPr>
      </w:pPr>
    </w:p>
    <w:p w14:paraId="2EC690B0" w14:textId="77777777" w:rsidR="00360D81" w:rsidRPr="005404D6" w:rsidRDefault="00360D81" w:rsidP="00360D81">
      <w:pPr>
        <w:suppressAutoHyphens/>
        <w:ind w:left="851" w:hanging="425"/>
        <w:jc w:val="both"/>
        <w:textAlignment w:val="baseline"/>
        <w:rPr>
          <w:shd w:val="clear" w:color="auto" w:fill="FFFFFF"/>
        </w:rPr>
      </w:pPr>
      <w:r w:rsidRPr="005404D6">
        <w:t xml:space="preserve">11.1.  A szerződő felek a Szerződés teljesítésének érdekében kölcsönösen együttműködve kötelesek eljárni. A szerződő felek a tervezés folyamán kötelesek egymást minden lényeges körülményről tájékoztatni, így különösen a </w:t>
      </w:r>
      <w:r>
        <w:t>M</w:t>
      </w:r>
      <w:r w:rsidRPr="005404D6">
        <w:t>egrendelő véleményezi/véleményezheti az egyes tervezési munkarészeket.</w:t>
      </w:r>
      <w:r w:rsidRPr="005404D6">
        <w:rPr>
          <w:shd w:val="clear" w:color="auto" w:fill="FFFFFF"/>
        </w:rPr>
        <w:t xml:space="preserve"> </w:t>
      </w:r>
      <w:r w:rsidRPr="005404D6">
        <w:t xml:space="preserve">A szerződő felek megállapodnak abban, hogy jelen Szerződés módosítása kizárólag írásban érvényes. </w:t>
      </w:r>
    </w:p>
    <w:p w14:paraId="12A9777F" w14:textId="77777777" w:rsidR="00360D81" w:rsidRPr="005404D6" w:rsidRDefault="00360D81" w:rsidP="00360D81">
      <w:pPr>
        <w:ind w:left="851"/>
        <w:jc w:val="both"/>
      </w:pPr>
      <w:r w:rsidRPr="005404D6">
        <w:t xml:space="preserve">A szerződő felek a tervezés folyamán végzett egyeztetések során az általuk lényegesnek tartott észrevételekről, kifogásokról, tájékoztatásokról írásbeli emlékeztetőt kötelesek felvenni. Tervfázisonkét minimum 2-2 db egyeztetés megtartása szükséges. Kizárólag az egyeztetések írásbeli emlékeztetőiben, vagy egyéb írásban közölt kifogások, észrevételek, tájékoztatások vehetőek figyelembe egy esetleges jogvita esetén. </w:t>
      </w:r>
    </w:p>
    <w:p w14:paraId="0A5A0886" w14:textId="77777777" w:rsidR="00360D81" w:rsidRPr="005404D6" w:rsidRDefault="00360D81" w:rsidP="00360D81">
      <w:pPr>
        <w:ind w:left="851"/>
        <w:jc w:val="both"/>
      </w:pPr>
      <w:r w:rsidRPr="005404D6">
        <w:t>Tervező részvétele elvárt a tárgyi témában tartandó lakossági fórumokon, illetve a társadalmasítás folyamán szükséges prezentációk összeállításánál.</w:t>
      </w:r>
    </w:p>
    <w:p w14:paraId="3B05B7CC" w14:textId="77777777" w:rsidR="00360D81" w:rsidRPr="005404D6" w:rsidRDefault="00360D81" w:rsidP="00360D81">
      <w:pPr>
        <w:jc w:val="both"/>
      </w:pPr>
    </w:p>
    <w:p w14:paraId="6568F303" w14:textId="77777777" w:rsidR="00360D81" w:rsidRPr="005404D6" w:rsidRDefault="00360D81" w:rsidP="00360D81">
      <w:pPr>
        <w:ind w:left="851" w:hanging="425"/>
        <w:jc w:val="both"/>
      </w:pPr>
      <w:r w:rsidRPr="005404D6">
        <w:t xml:space="preserve">11.2.  A szerződő felek rögzítik, hogy jelen Szerződést érintő kérdésekben, ill. a tervek véleményezésében, egyeztetésében, állásfoglalásra jogosult képviselő: </w:t>
      </w:r>
    </w:p>
    <w:p w14:paraId="063F9522" w14:textId="77777777" w:rsidR="00360D81" w:rsidRPr="005404D6" w:rsidRDefault="00360D81" w:rsidP="00360D81">
      <w:pPr>
        <w:jc w:val="both"/>
      </w:pPr>
    </w:p>
    <w:p w14:paraId="5048E110" w14:textId="77777777" w:rsidR="00360D81" w:rsidRPr="005404D6" w:rsidRDefault="00360D81" w:rsidP="00360D81">
      <w:pPr>
        <w:ind w:left="851"/>
        <w:jc w:val="both"/>
        <w:rPr>
          <w:u w:val="single"/>
        </w:rPr>
      </w:pPr>
      <w:r w:rsidRPr="005404D6">
        <w:rPr>
          <w:u w:val="single"/>
        </w:rPr>
        <w:t>Megrendelő részéről:</w:t>
      </w:r>
    </w:p>
    <w:p w14:paraId="16EF06FF" w14:textId="77777777" w:rsidR="00360D81" w:rsidRPr="005404D6" w:rsidRDefault="00360D81" w:rsidP="00360D81">
      <w:pPr>
        <w:ind w:left="851"/>
        <w:jc w:val="both"/>
      </w:pPr>
      <w:r w:rsidRPr="005404D6">
        <w:t>Sólyom Benedek DLA – főépítész</w:t>
      </w:r>
    </w:p>
    <w:p w14:paraId="6AEC127E" w14:textId="77777777" w:rsidR="00360D81" w:rsidRPr="005404D6" w:rsidRDefault="00360D81" w:rsidP="00360D81">
      <w:pPr>
        <w:pStyle w:val="Szvegtrzs"/>
        <w:tabs>
          <w:tab w:val="left" w:pos="1902"/>
        </w:tabs>
        <w:spacing w:after="0"/>
        <w:ind w:left="567"/>
      </w:pPr>
      <w:r>
        <w:tab/>
      </w:r>
      <w:r w:rsidRPr="005404D6">
        <w:t>Cím:.H-1076 Budapest, Garay u. 5. II.</w:t>
      </w:r>
    </w:p>
    <w:p w14:paraId="7D8E4BE7" w14:textId="77777777" w:rsidR="00360D81" w:rsidRPr="005404D6" w:rsidRDefault="00360D81" w:rsidP="00360D81">
      <w:pPr>
        <w:pStyle w:val="Szvegtrzs"/>
        <w:tabs>
          <w:tab w:val="left" w:pos="1902"/>
        </w:tabs>
        <w:spacing w:after="0"/>
        <w:ind w:left="567"/>
      </w:pPr>
      <w:r w:rsidRPr="005404D6">
        <w:tab/>
        <w:t>Telefon: +36 1 462-3368</w:t>
      </w:r>
    </w:p>
    <w:p w14:paraId="5702DEEB" w14:textId="77777777" w:rsidR="00360D81" w:rsidRPr="005404D6" w:rsidRDefault="00360D81" w:rsidP="00360D81">
      <w:pPr>
        <w:pStyle w:val="Szvegtrzs"/>
        <w:tabs>
          <w:tab w:val="left" w:pos="1902"/>
        </w:tabs>
        <w:spacing w:after="0"/>
        <w:ind w:left="567"/>
      </w:pPr>
      <w:r w:rsidRPr="005404D6">
        <w:tab/>
        <w:t xml:space="preserve">E-mail: </w:t>
      </w:r>
      <w:hyperlink r:id="rId9" w:history="1">
        <w:r w:rsidRPr="005404D6">
          <w:rPr>
            <w:rStyle w:val="Hiperhivatkozs"/>
          </w:rPr>
          <w:t>solyom.benedek@erzsebetvaros.hu</w:t>
        </w:r>
      </w:hyperlink>
    </w:p>
    <w:p w14:paraId="242EBCE8" w14:textId="77777777" w:rsidR="00360D81" w:rsidRPr="005404D6" w:rsidRDefault="00360D81" w:rsidP="00360D81">
      <w:pPr>
        <w:jc w:val="both"/>
      </w:pPr>
    </w:p>
    <w:p w14:paraId="70643C7A" w14:textId="77777777" w:rsidR="005D4750" w:rsidRPr="00644338" w:rsidRDefault="005D4750" w:rsidP="005D4750">
      <w:pPr>
        <w:ind w:firstLine="851"/>
        <w:jc w:val="both"/>
        <w:rPr>
          <w:u w:val="single"/>
        </w:rPr>
      </w:pPr>
      <w:r w:rsidRPr="00644338">
        <w:rPr>
          <w:u w:val="single"/>
        </w:rPr>
        <w:t>Tervező részéről:</w:t>
      </w:r>
    </w:p>
    <w:p w14:paraId="5070F4C1" w14:textId="59F8E586" w:rsidR="005D4750" w:rsidRPr="00644338" w:rsidRDefault="004E6BBD" w:rsidP="005D4750">
      <w:pPr>
        <w:ind w:left="851"/>
        <w:jc w:val="both"/>
      </w:pPr>
      <w:r w:rsidRPr="004E6BBD">
        <w:t>Máyer Andrea</w:t>
      </w:r>
    </w:p>
    <w:p w14:paraId="186A6143" w14:textId="5ED42A53" w:rsidR="005D4750" w:rsidRPr="00644338" w:rsidRDefault="005D4750" w:rsidP="005D4750">
      <w:pPr>
        <w:pStyle w:val="Szvegtrzs"/>
        <w:tabs>
          <w:tab w:val="left" w:pos="1902"/>
        </w:tabs>
        <w:spacing w:after="0"/>
        <w:ind w:left="567"/>
      </w:pPr>
      <w:r w:rsidRPr="00644338">
        <w:tab/>
        <w:t>Cím:</w:t>
      </w:r>
      <w:r w:rsidR="004E6BBD">
        <w:t xml:space="preserve"> </w:t>
      </w:r>
      <w:r w:rsidR="004E6BBD" w:rsidRPr="004E6BBD">
        <w:t>1056</w:t>
      </w:r>
      <w:r w:rsidR="004E6BBD">
        <w:t xml:space="preserve"> </w:t>
      </w:r>
      <w:r w:rsidR="004E6BBD" w:rsidRPr="004E6BBD">
        <w:t>Belgrád</w:t>
      </w:r>
      <w:r w:rsidR="004E6BBD">
        <w:t>,</w:t>
      </w:r>
      <w:r w:rsidR="004E6BBD" w:rsidRPr="004E6BBD">
        <w:t xml:space="preserve"> Rakpart 12. III/1.</w:t>
      </w:r>
    </w:p>
    <w:p w14:paraId="44221650" w14:textId="3E351E3A" w:rsidR="005D4750" w:rsidRPr="00644338" w:rsidRDefault="005D4750" w:rsidP="005D4750">
      <w:pPr>
        <w:pStyle w:val="Szvegtrzs"/>
        <w:tabs>
          <w:tab w:val="left" w:pos="1902"/>
        </w:tabs>
        <w:spacing w:after="0"/>
        <w:ind w:left="567"/>
      </w:pPr>
      <w:r w:rsidRPr="00644338">
        <w:tab/>
        <w:t xml:space="preserve">Telefon: </w:t>
      </w:r>
      <w:r w:rsidR="004E6BBD" w:rsidRPr="004E6BBD">
        <w:t>+36 308517362</w:t>
      </w:r>
    </w:p>
    <w:p w14:paraId="6ABEE622" w14:textId="44217B64" w:rsidR="005D4750" w:rsidRPr="00644338" w:rsidRDefault="005D4750" w:rsidP="005D4750">
      <w:pPr>
        <w:pStyle w:val="Szvegtrzs"/>
        <w:tabs>
          <w:tab w:val="left" w:pos="1902"/>
        </w:tabs>
        <w:spacing w:after="0"/>
        <w:ind w:left="567"/>
      </w:pPr>
      <w:r w:rsidRPr="00644338">
        <w:tab/>
        <w:t xml:space="preserve">E-mail: </w:t>
      </w:r>
      <w:r w:rsidR="004E6BBD" w:rsidRPr="004E6BBD">
        <w:t>telepulestervezes@obeliszk.hu</w:t>
      </w:r>
    </w:p>
    <w:p w14:paraId="0E62CF12" w14:textId="77777777" w:rsidR="00360D81" w:rsidRPr="00644338" w:rsidRDefault="00360D81" w:rsidP="00360D81">
      <w:pPr>
        <w:ind w:firstLine="851"/>
        <w:jc w:val="both"/>
      </w:pPr>
    </w:p>
    <w:p w14:paraId="7FAE8BD3" w14:textId="77777777" w:rsidR="00360D81" w:rsidRPr="00644338" w:rsidRDefault="00360D81" w:rsidP="00360D81">
      <w:pPr>
        <w:ind w:firstLine="851"/>
        <w:jc w:val="both"/>
      </w:pPr>
      <w:r w:rsidRPr="00644338">
        <w:t xml:space="preserve">A Tervező és a Megrendelő más személyektől észrevételt, kifogást nem fogadhat el. </w:t>
      </w:r>
    </w:p>
    <w:p w14:paraId="663716E2" w14:textId="77777777" w:rsidR="00360D81" w:rsidRPr="00644338" w:rsidRDefault="00360D81" w:rsidP="00360D81">
      <w:pPr>
        <w:jc w:val="both"/>
      </w:pPr>
    </w:p>
    <w:p w14:paraId="6A75D868" w14:textId="77777777" w:rsidR="00360D81" w:rsidRPr="00644338" w:rsidRDefault="00360D81" w:rsidP="00360D81">
      <w:pPr>
        <w:ind w:left="851" w:hanging="425"/>
        <w:jc w:val="both"/>
      </w:pPr>
      <w:r w:rsidRPr="00644338">
        <w:t>11.3. A szerződő felek megállapodnak abban, hogy jelen Szerződés teljesítése során az egymásnak küldött írásbeli nyilatkozataikat (ideértve a Tervező által kibocsátott számlákat, műszaki-, illetőleg jognyilatkozatokat) az alábbi címekre küldhetik meg:</w:t>
      </w:r>
    </w:p>
    <w:p w14:paraId="45FBF4BC" w14:textId="77777777" w:rsidR="00360D81" w:rsidRPr="00644338" w:rsidRDefault="00360D81" w:rsidP="00360D81">
      <w:pPr>
        <w:jc w:val="both"/>
        <w:rPr>
          <w:u w:val="single"/>
        </w:rPr>
      </w:pPr>
    </w:p>
    <w:p w14:paraId="6DE899CD" w14:textId="77777777" w:rsidR="00360D81" w:rsidRPr="00644338" w:rsidRDefault="00360D81" w:rsidP="00360D81">
      <w:pPr>
        <w:ind w:left="851"/>
        <w:jc w:val="both"/>
        <w:rPr>
          <w:color w:val="000000" w:themeColor="text1"/>
          <w:u w:val="single"/>
        </w:rPr>
      </w:pPr>
      <w:r w:rsidRPr="00644338">
        <w:rPr>
          <w:color w:val="000000" w:themeColor="text1"/>
          <w:u w:val="single"/>
        </w:rPr>
        <w:t>Megrendelő részéről:</w:t>
      </w:r>
    </w:p>
    <w:p w14:paraId="0F612E95" w14:textId="262A5B10" w:rsidR="00360D81" w:rsidRPr="00644338" w:rsidRDefault="00360D81" w:rsidP="00360D81">
      <w:pPr>
        <w:pStyle w:val="Szvegtrzs"/>
        <w:tabs>
          <w:tab w:val="left" w:pos="1902"/>
        </w:tabs>
        <w:spacing w:after="0"/>
        <w:ind w:left="567"/>
      </w:pPr>
      <w:r w:rsidRPr="00644338">
        <w:t>Sólyom Benedek DLA - főépítész</w:t>
      </w:r>
    </w:p>
    <w:p w14:paraId="1E44CD31" w14:textId="77777777" w:rsidR="00360D81" w:rsidRPr="00644338" w:rsidRDefault="00360D81" w:rsidP="00360D81">
      <w:pPr>
        <w:pStyle w:val="Szvegtrzs"/>
        <w:tabs>
          <w:tab w:val="left" w:pos="1902"/>
        </w:tabs>
        <w:spacing w:after="0"/>
        <w:ind w:left="567"/>
      </w:pPr>
      <w:r w:rsidRPr="00644338">
        <w:tab/>
        <w:t>Cím:.H-1076 Budapest, Garay u. 5. II.</w:t>
      </w:r>
    </w:p>
    <w:p w14:paraId="50809A14" w14:textId="77777777" w:rsidR="00360D81" w:rsidRPr="00644338" w:rsidRDefault="00360D81" w:rsidP="00360D81">
      <w:pPr>
        <w:pStyle w:val="Szvegtrzs"/>
        <w:tabs>
          <w:tab w:val="left" w:pos="1902"/>
        </w:tabs>
        <w:spacing w:after="0"/>
        <w:ind w:left="567"/>
      </w:pPr>
      <w:r w:rsidRPr="00644338">
        <w:tab/>
        <w:t>Telefon: +36 1 462-3368</w:t>
      </w:r>
    </w:p>
    <w:p w14:paraId="70A3E3D4" w14:textId="77777777" w:rsidR="00360D81" w:rsidRPr="00644338" w:rsidRDefault="00360D81" w:rsidP="00360D81">
      <w:pPr>
        <w:pStyle w:val="Szvegtrzs"/>
        <w:tabs>
          <w:tab w:val="left" w:pos="1902"/>
        </w:tabs>
        <w:spacing w:after="0"/>
        <w:ind w:left="567"/>
      </w:pPr>
      <w:r w:rsidRPr="00644338">
        <w:tab/>
        <w:t xml:space="preserve">E-mail: </w:t>
      </w:r>
      <w:hyperlink r:id="rId10" w:history="1">
        <w:r w:rsidRPr="00644338">
          <w:rPr>
            <w:rStyle w:val="Hiperhivatkozs"/>
          </w:rPr>
          <w:t>solyom.benedek@erzsebetvaros.hu</w:t>
        </w:r>
      </w:hyperlink>
    </w:p>
    <w:p w14:paraId="5A6831CD" w14:textId="77777777" w:rsidR="00360D81" w:rsidRPr="00644338" w:rsidRDefault="00360D81" w:rsidP="00360D81">
      <w:pPr>
        <w:jc w:val="both"/>
        <w:rPr>
          <w:u w:val="single"/>
        </w:rPr>
      </w:pPr>
    </w:p>
    <w:p w14:paraId="6A4B73FD" w14:textId="77777777" w:rsidR="00360D81" w:rsidRPr="00644338" w:rsidRDefault="00360D81" w:rsidP="00360D81">
      <w:pPr>
        <w:ind w:left="142" w:firstLine="709"/>
        <w:jc w:val="both"/>
        <w:rPr>
          <w:u w:val="single"/>
        </w:rPr>
      </w:pPr>
      <w:r w:rsidRPr="00644338">
        <w:rPr>
          <w:u w:val="single"/>
        </w:rPr>
        <w:t>Tervező részéről:</w:t>
      </w:r>
    </w:p>
    <w:p w14:paraId="6716A59D" w14:textId="77777777" w:rsidR="004E6BBD" w:rsidRPr="00644338" w:rsidRDefault="004E6BBD" w:rsidP="004E6BBD">
      <w:pPr>
        <w:ind w:left="851"/>
        <w:jc w:val="both"/>
      </w:pPr>
      <w:r w:rsidRPr="004E6BBD">
        <w:t>Máyer Andrea</w:t>
      </w:r>
    </w:p>
    <w:p w14:paraId="6ADC59D0" w14:textId="77777777" w:rsidR="004E6BBD" w:rsidRPr="00644338" w:rsidRDefault="004E6BBD" w:rsidP="004E6BBD">
      <w:pPr>
        <w:pStyle w:val="Szvegtrzs"/>
        <w:tabs>
          <w:tab w:val="left" w:pos="1902"/>
        </w:tabs>
        <w:spacing w:after="0"/>
        <w:ind w:left="567"/>
      </w:pPr>
      <w:r w:rsidRPr="00644338">
        <w:tab/>
        <w:t>Cím:</w:t>
      </w:r>
      <w:r>
        <w:t xml:space="preserve"> </w:t>
      </w:r>
      <w:r w:rsidRPr="004E6BBD">
        <w:t>1056</w:t>
      </w:r>
      <w:r>
        <w:t xml:space="preserve"> </w:t>
      </w:r>
      <w:r w:rsidRPr="004E6BBD">
        <w:t>Belgrád</w:t>
      </w:r>
      <w:r>
        <w:t>,</w:t>
      </w:r>
      <w:r w:rsidRPr="004E6BBD">
        <w:t xml:space="preserve"> Rakpart 12. III/1.</w:t>
      </w:r>
    </w:p>
    <w:p w14:paraId="226E8257" w14:textId="77777777" w:rsidR="004E6BBD" w:rsidRPr="00644338" w:rsidRDefault="004E6BBD" w:rsidP="004E6BBD">
      <w:pPr>
        <w:pStyle w:val="Szvegtrzs"/>
        <w:tabs>
          <w:tab w:val="left" w:pos="1902"/>
        </w:tabs>
        <w:spacing w:after="0"/>
        <w:ind w:left="567"/>
      </w:pPr>
      <w:r w:rsidRPr="00644338">
        <w:tab/>
        <w:t xml:space="preserve">Telefon: </w:t>
      </w:r>
      <w:r w:rsidRPr="004E6BBD">
        <w:t>+36 308517362</w:t>
      </w:r>
    </w:p>
    <w:p w14:paraId="00FA9C83" w14:textId="0832BC98" w:rsidR="00360D81" w:rsidRDefault="004E6BBD" w:rsidP="004E6BBD">
      <w:pPr>
        <w:pStyle w:val="Szvegtrzs"/>
        <w:tabs>
          <w:tab w:val="left" w:pos="1902"/>
        </w:tabs>
        <w:spacing w:after="0"/>
        <w:ind w:left="567"/>
      </w:pPr>
      <w:r w:rsidRPr="00644338">
        <w:tab/>
        <w:t xml:space="preserve">E-mail: </w:t>
      </w:r>
      <w:r w:rsidRPr="004E6BBD">
        <w:t>telepulestervezes@obeliszk.hu</w:t>
      </w:r>
      <w:bookmarkStart w:id="3" w:name="_GoBack"/>
      <w:bookmarkEnd w:id="3"/>
    </w:p>
    <w:p w14:paraId="29531034" w14:textId="77777777" w:rsidR="00360D81" w:rsidRPr="00F94E1B" w:rsidRDefault="00360D81" w:rsidP="00360D81">
      <w:pPr>
        <w:suppressAutoHyphens/>
        <w:jc w:val="both"/>
        <w:textAlignment w:val="baseline"/>
        <w:rPr>
          <w:b/>
          <w:shd w:val="clear" w:color="auto" w:fill="FFFFFF"/>
        </w:rPr>
      </w:pPr>
      <w:r>
        <w:rPr>
          <w:b/>
          <w:shd w:val="clear" w:color="auto" w:fill="FFFFFF"/>
        </w:rPr>
        <w:lastRenderedPageBreak/>
        <w:t xml:space="preserve">13. </w:t>
      </w:r>
      <w:r w:rsidRPr="00F94E1B">
        <w:rPr>
          <w:b/>
          <w:shd w:val="clear" w:color="auto" w:fill="FFFFFF"/>
        </w:rPr>
        <w:t>Egyéb rendelkezések:</w:t>
      </w:r>
    </w:p>
    <w:p w14:paraId="72A160B9" w14:textId="77777777" w:rsidR="00360D81" w:rsidRPr="005404D6" w:rsidRDefault="00360D81" w:rsidP="00360D81">
      <w:pPr>
        <w:suppressAutoHyphens/>
        <w:ind w:left="851" w:hanging="425"/>
        <w:jc w:val="both"/>
        <w:textAlignment w:val="baseline"/>
      </w:pPr>
    </w:p>
    <w:p w14:paraId="340889A3" w14:textId="77777777" w:rsidR="00360D81" w:rsidRDefault="00360D81" w:rsidP="00360D81">
      <w:pPr>
        <w:suppressAutoHyphens/>
        <w:ind w:left="851" w:hanging="425"/>
        <w:jc w:val="both"/>
        <w:textAlignment w:val="baseline"/>
      </w:pPr>
      <w:r>
        <w:t>13.1</w:t>
      </w:r>
      <w:r>
        <w:tab/>
        <w:t>. Tervező kijelenti, hogy a nemzeti vagyonról szóló 2011. évi CXCVI. törvény (a továbbiakban: Nvtv.) szerint átlátható szervezetnek minősül. Tervező tudomásul veszi, hogy a jelen nyilatkozatban foglaltak változása esetén a változásról haladéktalanul köteles a Megrendelőt írásban értesíteni. Tervező tudomásul veszi, hogy ha valótlan tartalmú nyilatkozatot tesz, vagy ha az általa képviselt szervezet Nvtv. szerinti átláthatósága megszűnik, a Megrendelő a szerződést felmondja, vagy attól eláll.</w:t>
      </w:r>
    </w:p>
    <w:p w14:paraId="46950E27" w14:textId="77777777" w:rsidR="00360D81" w:rsidRDefault="00360D81" w:rsidP="00360D81">
      <w:pPr>
        <w:suppressAutoHyphens/>
        <w:ind w:left="851" w:hanging="425"/>
        <w:jc w:val="both"/>
        <w:textAlignment w:val="baseline"/>
      </w:pPr>
    </w:p>
    <w:p w14:paraId="5F4CC323" w14:textId="77777777" w:rsidR="00360D81" w:rsidRDefault="00360D81" w:rsidP="00360D81">
      <w:pPr>
        <w:suppressAutoHyphens/>
        <w:ind w:left="851" w:hanging="425"/>
        <w:jc w:val="both"/>
        <w:textAlignment w:val="baseline"/>
      </w:pPr>
      <w:r>
        <w:t>13.2.  Tervező a Kbt. 136. § (1) bekezdés b) pontja alapján köteles a Szerződés időtartama alatt tulajdonosi szerkezetét Megrendelő számára megismerhetővé tenni és a Kbt. 143. § (3) bekezdése szerinti ügyletekről haladéktalanul értesíteni.</w:t>
      </w:r>
    </w:p>
    <w:p w14:paraId="1EE6EECF" w14:textId="77777777" w:rsidR="00360D81" w:rsidRDefault="00360D81" w:rsidP="00360D81">
      <w:pPr>
        <w:suppressAutoHyphens/>
        <w:ind w:left="851" w:hanging="425"/>
        <w:jc w:val="both"/>
        <w:textAlignment w:val="baseline"/>
      </w:pPr>
    </w:p>
    <w:p w14:paraId="1C642D8E" w14:textId="77777777" w:rsidR="00360D81" w:rsidRDefault="00360D81" w:rsidP="00360D81">
      <w:pPr>
        <w:suppressAutoHyphens/>
        <w:ind w:left="851" w:hanging="425"/>
        <w:jc w:val="both"/>
        <w:textAlignment w:val="baseline"/>
      </w:pPr>
      <w:r>
        <w:t>13.3.  A Kbt. 136. § (2) bekezdése alapján a külföldi adóilletőségű Tervező jelen Szerződéshez köteles meghatalmazást csatolni arra vonatkozóan, hogy az illetősége szerinti adóhatóságtól a magyar adóhatóság közvetlenül beszerezhet a Tervezőre vonatkozó adatokat az országok közötti jogsegély igénybevétele nélkül.</w:t>
      </w:r>
    </w:p>
    <w:p w14:paraId="4A345676" w14:textId="77777777" w:rsidR="00360D81" w:rsidRDefault="00360D81" w:rsidP="00360D81">
      <w:pPr>
        <w:suppressAutoHyphens/>
        <w:ind w:left="851" w:hanging="425"/>
        <w:jc w:val="both"/>
        <w:textAlignment w:val="baseline"/>
      </w:pPr>
    </w:p>
    <w:p w14:paraId="54E5B758" w14:textId="77777777" w:rsidR="00360D81" w:rsidRDefault="00360D81" w:rsidP="00360D81">
      <w:pPr>
        <w:suppressAutoHyphens/>
        <w:ind w:left="851" w:hanging="425"/>
        <w:jc w:val="both"/>
        <w:textAlignment w:val="baseline"/>
      </w:pPr>
      <w:r>
        <w:t>13.4. Megrendelő felhívja a Kbt. 136. § (1) bekezdés a) pontja alapján Tervező figyelmét, hogy nem kerülhetnek kifizetésre, illetve elszámolásra a Szerződés teljesítésével összefüggésben olyan költségek, melyek a Kbt. 62. § (1) bekezdés k) pont ka)-kb) alpontjai szerinti feltételeknek nem megfelelő társaság tekintetében merülnek fel, és melyek a Tervező adóköteles jövedelmének csökkentésére alkalmasak.</w:t>
      </w:r>
    </w:p>
    <w:p w14:paraId="0BB799F1" w14:textId="77777777" w:rsidR="00360D81" w:rsidRDefault="00360D81" w:rsidP="00360D81">
      <w:pPr>
        <w:suppressAutoHyphens/>
        <w:ind w:left="851" w:hanging="425"/>
        <w:jc w:val="both"/>
        <w:textAlignment w:val="baseline"/>
      </w:pPr>
    </w:p>
    <w:p w14:paraId="1D996667" w14:textId="77777777" w:rsidR="00360D81" w:rsidRDefault="00360D81" w:rsidP="00360D81">
      <w:pPr>
        <w:suppressAutoHyphens/>
        <w:ind w:left="851" w:hanging="425"/>
        <w:jc w:val="both"/>
        <w:textAlignment w:val="baseline"/>
      </w:pPr>
      <w:r>
        <w:t xml:space="preserve">13.5. </w:t>
      </w:r>
      <w:r w:rsidRPr="00845B4E">
        <w:t xml:space="preserve">A Szerződés teljesítésére vonatkoznak a Kbt. 138. § (4) bekezdésében foglaltak is, amely betartásával köteles </w:t>
      </w:r>
      <w:r w:rsidRPr="00693C4E">
        <w:t xml:space="preserve">Tervező </w:t>
      </w:r>
      <w:r w:rsidRPr="00845B4E">
        <w:t xml:space="preserve">a szerződést teljesíteni. </w:t>
      </w:r>
      <w:r w:rsidRPr="00693C4E">
        <w:t xml:space="preserve">Tervező </w:t>
      </w:r>
      <w:r w:rsidRPr="00845B4E">
        <w:t>kijelenti, hogy a Szerződés teljesítéséhez nem vesz igénybe a szerződéskötés előzményeként lefolytatott közbeszerzési eljárásban előírt kizáró okok hatálya alatt álló alvállalkozót.</w:t>
      </w:r>
    </w:p>
    <w:p w14:paraId="20FA4B92" w14:textId="77777777" w:rsidR="00360D81" w:rsidRPr="00845B4E" w:rsidRDefault="00360D81" w:rsidP="00360D81">
      <w:pPr>
        <w:suppressAutoHyphens/>
        <w:ind w:left="851" w:hanging="425"/>
        <w:jc w:val="both"/>
        <w:textAlignment w:val="baseline"/>
      </w:pPr>
    </w:p>
    <w:p w14:paraId="3D31E4D3" w14:textId="77777777" w:rsidR="00360D81" w:rsidRPr="005D4750" w:rsidRDefault="00360D81" w:rsidP="00360D81">
      <w:pPr>
        <w:suppressAutoHyphens/>
        <w:ind w:left="851" w:hanging="425"/>
        <w:jc w:val="both"/>
        <w:textAlignment w:val="baseline"/>
      </w:pPr>
      <w:r>
        <w:t xml:space="preserve">13.6. </w:t>
      </w:r>
      <w:r w:rsidRPr="00845B4E">
        <w:t xml:space="preserve">Amennyiben </w:t>
      </w:r>
      <w:r w:rsidRPr="00693C4E">
        <w:t>Tervező</w:t>
      </w:r>
      <w:r w:rsidRPr="00845B4E">
        <w:rPr>
          <w:b/>
        </w:rPr>
        <w:t xml:space="preserve"> </w:t>
      </w:r>
      <w:r w:rsidRPr="00845B4E">
        <w:t xml:space="preserve">Szerződés teljesítéséhez annak időtartama alatt további, </w:t>
      </w:r>
      <w:r>
        <w:t>a</w:t>
      </w:r>
      <w:r w:rsidRPr="00845B4E">
        <w:t xml:space="preserve"> </w:t>
      </w:r>
      <w:r>
        <w:t xml:space="preserve">közbeszerzési eljárásban be nem jelentett, </w:t>
      </w:r>
      <w:r w:rsidRPr="00845B4E">
        <w:t>a teljesítésbe bevonni kívánt alvállalkozót vesz igénybe, köteles ezt haladéktalanul írásban bejelent</w:t>
      </w:r>
      <w:r>
        <w:t xml:space="preserve">eni a </w:t>
      </w:r>
      <w:r w:rsidRPr="005D4750">
        <w:t>Szerződés 3. sz. mellékletét képező űrlap használatával.</w:t>
      </w:r>
    </w:p>
    <w:p w14:paraId="3E2442C0" w14:textId="77777777" w:rsidR="00360D81" w:rsidRPr="005D4750" w:rsidRDefault="00360D81" w:rsidP="00360D81">
      <w:pPr>
        <w:suppressAutoHyphens/>
        <w:ind w:left="851" w:hanging="425"/>
        <w:jc w:val="both"/>
        <w:textAlignment w:val="baseline"/>
      </w:pPr>
    </w:p>
    <w:p w14:paraId="1021A043" w14:textId="77777777" w:rsidR="00360D81" w:rsidRDefault="00360D81" w:rsidP="00360D81">
      <w:pPr>
        <w:suppressAutoHyphens/>
        <w:ind w:left="851" w:hanging="425"/>
        <w:jc w:val="both"/>
        <w:textAlignment w:val="baseline"/>
      </w:pPr>
      <w:r w:rsidRPr="005D4750">
        <w:t>13.7. A Tervező a Kbt. 138. § (3) bekezdése szerinti, az alvállalkozói kifizetések körében fennálló kötelezettségét a szerződés 4. sz. mellékletét képező űrlap használatával igazolja.</w:t>
      </w:r>
    </w:p>
    <w:p w14:paraId="750DDC04" w14:textId="77777777" w:rsidR="00360D81" w:rsidRDefault="00360D81" w:rsidP="00360D81">
      <w:pPr>
        <w:suppressAutoHyphens/>
        <w:ind w:left="851" w:hanging="425"/>
        <w:jc w:val="both"/>
        <w:textAlignment w:val="baseline"/>
      </w:pPr>
    </w:p>
    <w:p w14:paraId="2FBE6FB4" w14:textId="77777777" w:rsidR="00360D81" w:rsidRDefault="00360D81" w:rsidP="00360D81">
      <w:pPr>
        <w:suppressAutoHyphens/>
        <w:ind w:left="851" w:hanging="425"/>
        <w:jc w:val="both"/>
        <w:textAlignment w:val="baseline"/>
      </w:pPr>
      <w:r>
        <w:t>13.8</w:t>
      </w:r>
      <w:r>
        <w:tab/>
        <w:t>. Tervező kötelezettséget vállal arra, hogy a Megrendelőt haladéktalanul értesíti abban az esetben, ha a jelen Szerződés maradéktalan teljesítése előtt ellene, illetőleg alvállalkozója ellen csőd-, jogerősen elrendelt felszámolási, végelszámolási-, illetve végrehajtási eljárás indul.</w:t>
      </w:r>
    </w:p>
    <w:p w14:paraId="37D015BF" w14:textId="77777777" w:rsidR="00360D81" w:rsidRDefault="00360D81" w:rsidP="00360D81">
      <w:pPr>
        <w:suppressAutoHyphens/>
        <w:ind w:left="851" w:hanging="425"/>
        <w:jc w:val="both"/>
        <w:textAlignment w:val="baseline"/>
      </w:pPr>
    </w:p>
    <w:p w14:paraId="44DF138F" w14:textId="77777777" w:rsidR="00360D81" w:rsidRDefault="00360D81" w:rsidP="00360D81">
      <w:pPr>
        <w:suppressAutoHyphens/>
        <w:ind w:left="851" w:hanging="425"/>
        <w:jc w:val="both"/>
        <w:textAlignment w:val="baseline"/>
      </w:pPr>
      <w:r>
        <w:t>13.9. Tervező ugyancsak maradéktalanul köteles a Megrendelőt értesíteni, ha saját szervezetében vagy alvállalkozójánál a jelen Szerződés teljesítését megelőzően tulajdonosváltozásra, illetőleg jogutódlásra, jogok és kötelezettségek átszállására, szétválásra, összeolvadásra vagy beolvadásra kerül sor. A Tervező felelős az értesítés elmulasztásából eredő kárért.</w:t>
      </w:r>
    </w:p>
    <w:p w14:paraId="3CFE2041" w14:textId="527D653B" w:rsidR="00360D81" w:rsidRDefault="00360D81" w:rsidP="00360D81">
      <w:pPr>
        <w:suppressAutoHyphens/>
        <w:ind w:left="851" w:hanging="425"/>
        <w:jc w:val="both"/>
        <w:textAlignment w:val="baseline"/>
      </w:pPr>
    </w:p>
    <w:p w14:paraId="2FA16259" w14:textId="50C85F9D" w:rsidR="005D4750" w:rsidRDefault="005D4750" w:rsidP="00360D81">
      <w:pPr>
        <w:suppressAutoHyphens/>
        <w:ind w:left="851" w:hanging="425"/>
        <w:jc w:val="both"/>
        <w:textAlignment w:val="baseline"/>
      </w:pPr>
    </w:p>
    <w:p w14:paraId="3208F03D" w14:textId="1BF524B6" w:rsidR="005D4750" w:rsidRDefault="005D4750" w:rsidP="00360D81">
      <w:pPr>
        <w:suppressAutoHyphens/>
        <w:ind w:left="851" w:hanging="425"/>
        <w:jc w:val="both"/>
        <w:textAlignment w:val="baseline"/>
      </w:pPr>
    </w:p>
    <w:p w14:paraId="268E17B6" w14:textId="3430606F" w:rsidR="005D4750" w:rsidRDefault="005D4750" w:rsidP="00360D81">
      <w:pPr>
        <w:suppressAutoHyphens/>
        <w:ind w:left="851" w:hanging="425"/>
        <w:jc w:val="both"/>
        <w:textAlignment w:val="baseline"/>
      </w:pPr>
    </w:p>
    <w:p w14:paraId="7F97229A" w14:textId="77777777" w:rsidR="005D4750" w:rsidRDefault="005D4750" w:rsidP="00360D81">
      <w:pPr>
        <w:suppressAutoHyphens/>
        <w:ind w:left="851" w:hanging="425"/>
        <w:jc w:val="both"/>
        <w:textAlignment w:val="baseline"/>
      </w:pPr>
    </w:p>
    <w:p w14:paraId="7C282624" w14:textId="77777777" w:rsidR="00360D81" w:rsidRDefault="00360D81" w:rsidP="00360D81">
      <w:pPr>
        <w:suppressAutoHyphens/>
        <w:ind w:left="851" w:hanging="425"/>
        <w:jc w:val="both"/>
        <w:textAlignment w:val="baseline"/>
      </w:pPr>
      <w:r>
        <w:lastRenderedPageBreak/>
        <w:t>13.10. A jelen Szerződés módosítása csak a Kbt. 141. §-ában foglaltak szerint történhet írásban, közös megegyezéssel az arra jogosultak aláírásával. Felek tudomásul veszik, hogy a Kbt. 142. § (3) bekezdése szerinti szerződésmódosítás a semmisség jogkövetkezményeit vonhatja maga után. Abban az esetben, amennyiben a Kbt. 141. § alapján szerződésmódosításra kerül sor, és ezen szerződésmódosítás tekintetében bármilyen díj vagy egyéb költség (különösen, de nem kizárólagosan hirdetményellenőrzési díj) megfizetése válik szükségessé, ezen díj vagy egyéb költség azt a Felet terheli, amelyik Fél érdekkörében a szerződésmódosítás oka felmerült; ha mindkét Fél</w:t>
      </w:r>
      <w:r w:rsidRPr="003275ED">
        <w:t xml:space="preserve"> érdekkörében egyaránt felmerült a szerződésmódosítás oka, úgy a Felek a felmerült díjat vagy egyéb költséget fele- fele arányban viselik. Ezen díjat vagy egyéb költséget a Megrendelő megelőlegezi, és a jelen Szerződéses rendelkezés alapján a Tervező részére továbbszámlázza a Ptk. 6:130. §-ában foglaltakkal összhangban.</w:t>
      </w:r>
    </w:p>
    <w:p w14:paraId="2B4C2CB0" w14:textId="0D4412A3" w:rsidR="00360D81" w:rsidRDefault="00360D81" w:rsidP="00360D81">
      <w:pPr>
        <w:suppressAutoHyphens/>
        <w:ind w:left="851" w:hanging="425"/>
        <w:jc w:val="both"/>
        <w:textAlignment w:val="baseline"/>
      </w:pPr>
    </w:p>
    <w:p w14:paraId="1AA2FBE9" w14:textId="77777777" w:rsidR="005D4750" w:rsidRDefault="005D4750" w:rsidP="00360D81">
      <w:pPr>
        <w:suppressAutoHyphens/>
        <w:ind w:left="851" w:hanging="425"/>
        <w:jc w:val="both"/>
        <w:textAlignment w:val="baseline"/>
      </w:pPr>
    </w:p>
    <w:p w14:paraId="245B2E49" w14:textId="79A6CAE8" w:rsidR="00360D81" w:rsidRDefault="00360D81" w:rsidP="00360D81">
      <w:pPr>
        <w:suppressAutoHyphens/>
        <w:ind w:left="851" w:hanging="425"/>
        <w:jc w:val="both"/>
        <w:textAlignment w:val="baseline"/>
      </w:pPr>
      <w:r>
        <w:t>13.11. Tervező jelen Szerződés aláírásával tudomásul veszi, hogy a Szerződés, annak módosítása és a Szerződés teljesítésére vonatkozó adatok a Kbt. 43. § (1) bekezdés b) és c) pontja, valamint (3) bekezdése alapján közérdekből nyilvánosak, és azt a Megrendelő a szerződés megkötését, módosítását, (évfordulónkénti) teljesítését követően közzéteszi az Elektronikus Közbeszerzési Rendszerben.</w:t>
      </w:r>
    </w:p>
    <w:p w14:paraId="0EC323C1" w14:textId="6F3F498D" w:rsidR="005D4750" w:rsidRDefault="005D4750" w:rsidP="00360D81">
      <w:pPr>
        <w:suppressAutoHyphens/>
        <w:ind w:left="851" w:hanging="425"/>
        <w:jc w:val="both"/>
        <w:textAlignment w:val="baseline"/>
      </w:pPr>
    </w:p>
    <w:p w14:paraId="69F58707" w14:textId="77777777" w:rsidR="005D4750" w:rsidRDefault="005D4750" w:rsidP="00360D81">
      <w:pPr>
        <w:suppressAutoHyphens/>
        <w:ind w:left="851" w:hanging="425"/>
        <w:jc w:val="both"/>
        <w:textAlignment w:val="baseline"/>
      </w:pPr>
    </w:p>
    <w:p w14:paraId="590B71E5" w14:textId="77777777" w:rsidR="00360D81" w:rsidRDefault="00360D81" w:rsidP="00360D81">
      <w:pPr>
        <w:suppressAutoHyphens/>
        <w:ind w:left="851" w:hanging="425"/>
        <w:jc w:val="both"/>
        <w:textAlignment w:val="baseline"/>
      </w:pPr>
      <w:r>
        <w:t>13.12. Tervező jelen szerződés aláírásával hozzájárulását adja ahhoz, hogy az információs önrendelkezési jogról és az információszabadságról szóló 2011. évi CXII. törvény (a továbbiakban: Info tv.) 1. melléklet III. Gazdálkodási adatok 3. és 4. pontja rendelkezéseinek megfelelő közzétételi kötelezettség alapján, a Szerződés típusát, tárgyát, időtartamát, a szerződést kötő Felek nevét és a Szerződés értékét a Megrendelő a honlapján nyilvánosságra hozza. Tervező jelen Szerződés aláírásával tudomásul veszi, hogy a Megrendelővel kötött szerződések esetén a közpénzek felhasználásával érintett Félként az Info tv. rendelkezései a közzététel és az adatvédelem tekintetében kötelezőek, annak betartása érdekében közreműködési kötelezettsége áll fenn.</w:t>
      </w:r>
    </w:p>
    <w:p w14:paraId="271D540E" w14:textId="0B4A0B76" w:rsidR="00360D81" w:rsidRDefault="00360D81" w:rsidP="00360D81">
      <w:pPr>
        <w:suppressAutoHyphens/>
        <w:ind w:left="851" w:hanging="425"/>
        <w:jc w:val="both"/>
        <w:textAlignment w:val="baseline"/>
      </w:pPr>
    </w:p>
    <w:p w14:paraId="5AB68913" w14:textId="77777777" w:rsidR="005D4750" w:rsidRDefault="005D4750" w:rsidP="00360D81">
      <w:pPr>
        <w:suppressAutoHyphens/>
        <w:ind w:left="851" w:hanging="425"/>
        <w:jc w:val="both"/>
        <w:textAlignment w:val="baseline"/>
      </w:pPr>
    </w:p>
    <w:p w14:paraId="2B2E6C36" w14:textId="77777777" w:rsidR="00360D81" w:rsidRDefault="00360D81" w:rsidP="00360D81">
      <w:pPr>
        <w:suppressAutoHyphens/>
        <w:ind w:left="851" w:hanging="425"/>
        <w:jc w:val="both"/>
        <w:textAlignment w:val="baseline"/>
      </w:pPr>
      <w:r>
        <w:t>13.13. Tervező a Szerződés aláírásával tudomásul veszi a Közbeszerzési Hatóság ellenőrzési hatáskörét a szerződés teljesítés és módosítása körében a közbeszerzési eljárás eredményeként megkötött szerződések teljesítésének és módosításának Közbeszerzési Hatóság által végzett ellenőrzéséről szóló 308/2015. (X. 27.) Korm. rendelet szerint.</w:t>
      </w:r>
    </w:p>
    <w:p w14:paraId="2EFA2644" w14:textId="27B5921E" w:rsidR="00360D81" w:rsidRDefault="00360D81" w:rsidP="00360D81">
      <w:pPr>
        <w:suppressAutoHyphens/>
        <w:ind w:left="851" w:hanging="425"/>
        <w:jc w:val="both"/>
        <w:textAlignment w:val="baseline"/>
      </w:pPr>
    </w:p>
    <w:p w14:paraId="04CD49C4" w14:textId="77777777" w:rsidR="005D4750" w:rsidRDefault="005D4750" w:rsidP="00360D81">
      <w:pPr>
        <w:suppressAutoHyphens/>
        <w:ind w:left="851" w:hanging="425"/>
        <w:jc w:val="both"/>
        <w:textAlignment w:val="baseline"/>
      </w:pPr>
    </w:p>
    <w:p w14:paraId="4D9ABF97" w14:textId="77777777" w:rsidR="00360D81" w:rsidRDefault="00360D81" w:rsidP="00360D81">
      <w:pPr>
        <w:suppressAutoHyphens/>
        <w:ind w:left="851" w:hanging="425"/>
        <w:jc w:val="both"/>
        <w:textAlignment w:val="baseline"/>
      </w:pPr>
      <w:r>
        <w:t>13.14. A jelen szerződés módosítása, kiegészítése hatályosan csak közös és kölcsönös akarattal, cégszerű aláírással ellátva történhet.</w:t>
      </w:r>
    </w:p>
    <w:p w14:paraId="44B4E93C" w14:textId="52938492" w:rsidR="00360D81" w:rsidRDefault="00360D81" w:rsidP="00360D81">
      <w:pPr>
        <w:suppressAutoHyphens/>
        <w:ind w:left="851" w:hanging="425"/>
        <w:jc w:val="both"/>
        <w:textAlignment w:val="baseline"/>
      </w:pPr>
    </w:p>
    <w:p w14:paraId="0051C0DD" w14:textId="77777777" w:rsidR="005D4750" w:rsidRDefault="005D4750" w:rsidP="00360D81">
      <w:pPr>
        <w:suppressAutoHyphens/>
        <w:ind w:left="851" w:hanging="425"/>
        <w:jc w:val="both"/>
        <w:textAlignment w:val="baseline"/>
      </w:pPr>
    </w:p>
    <w:p w14:paraId="6B64736B" w14:textId="77777777" w:rsidR="00360D81" w:rsidRDefault="00360D81" w:rsidP="00360D81">
      <w:pPr>
        <w:suppressAutoHyphens/>
        <w:ind w:left="851" w:hanging="425"/>
        <w:jc w:val="both"/>
        <w:textAlignment w:val="baseline"/>
      </w:pPr>
      <w:r w:rsidRPr="005404D6">
        <w:t>1</w:t>
      </w:r>
      <w:r>
        <w:t>3.15</w:t>
      </w:r>
      <w:r w:rsidRPr="005404D6">
        <w:t>.</w:t>
      </w:r>
      <w:r>
        <w:t xml:space="preserve"> </w:t>
      </w:r>
      <w:r w:rsidRPr="005404D6">
        <w:t>A Felek a közöttük felmerülő esetleges nézeteltéréseket, vitákat elsősorban békés úton rendezik. A Felek a jelen szerződésből fakadó jövőbeni jogvitájuk rendezése érdekében kikötik a</w:t>
      </w:r>
      <w:r>
        <w:t xml:space="preserve">z álaltalános szabályok szerinti hatáskörrel rendelkező és </w:t>
      </w:r>
      <w:r w:rsidRPr="005404D6">
        <w:t>illetékes bíróságot.</w:t>
      </w:r>
    </w:p>
    <w:p w14:paraId="07ACBACC" w14:textId="5B60A05F" w:rsidR="00360D81" w:rsidRDefault="00360D81" w:rsidP="00360D81">
      <w:pPr>
        <w:suppressAutoHyphens/>
        <w:ind w:left="851" w:hanging="425"/>
        <w:jc w:val="both"/>
        <w:textAlignment w:val="baseline"/>
      </w:pPr>
    </w:p>
    <w:p w14:paraId="24F53E4C" w14:textId="6F63AD0B" w:rsidR="005D4750" w:rsidRDefault="005D4750" w:rsidP="00360D81">
      <w:pPr>
        <w:suppressAutoHyphens/>
        <w:ind w:left="851" w:hanging="425"/>
        <w:jc w:val="both"/>
        <w:textAlignment w:val="baseline"/>
      </w:pPr>
    </w:p>
    <w:p w14:paraId="5DF26B1E" w14:textId="77777777" w:rsidR="005D4750" w:rsidRPr="005404D6" w:rsidRDefault="005D4750" w:rsidP="00360D81">
      <w:pPr>
        <w:suppressAutoHyphens/>
        <w:ind w:left="851" w:hanging="425"/>
        <w:jc w:val="both"/>
        <w:textAlignment w:val="baseline"/>
      </w:pPr>
    </w:p>
    <w:p w14:paraId="0886DF62" w14:textId="77777777" w:rsidR="00360D81" w:rsidRPr="005404D6" w:rsidRDefault="00360D81" w:rsidP="00360D81">
      <w:pPr>
        <w:suppressAutoHyphens/>
        <w:ind w:left="851" w:hanging="425"/>
        <w:jc w:val="both"/>
        <w:textAlignment w:val="baseline"/>
        <w:rPr>
          <w:kern w:val="2"/>
          <w:lang w:eastAsia="zh-CN"/>
        </w:rPr>
      </w:pPr>
      <w:r w:rsidRPr="005404D6">
        <w:t>1</w:t>
      </w:r>
      <w:r>
        <w:t>3</w:t>
      </w:r>
      <w:r w:rsidRPr="005404D6">
        <w:t>.</w:t>
      </w:r>
      <w:r>
        <w:t xml:space="preserve">16. </w:t>
      </w:r>
      <w:r w:rsidRPr="005404D6">
        <w:t xml:space="preserve">A szerződő felek megállapodnak abban, hogy jelen Szerződésben nem szabályozott kérdésekben a mindenkor hatályos magyar jogszabályok - így különösen a Ptk. és az 1999. évi LXXVI. tv vonatkozó szabályai - az irányadóak. </w:t>
      </w:r>
    </w:p>
    <w:p w14:paraId="393459B7" w14:textId="77777777" w:rsidR="00360D81" w:rsidRPr="005404D6" w:rsidRDefault="00360D81" w:rsidP="00360D81">
      <w:pPr>
        <w:jc w:val="both"/>
      </w:pPr>
    </w:p>
    <w:p w14:paraId="28629447" w14:textId="77777777" w:rsidR="00360D81" w:rsidRPr="005404D6" w:rsidRDefault="00360D81" w:rsidP="00360D81">
      <w:pPr>
        <w:jc w:val="both"/>
      </w:pPr>
      <w:r w:rsidRPr="005404D6">
        <w:lastRenderedPageBreak/>
        <w:t xml:space="preserve">Ezt követően a szerződő felek törvényes képviselői, a jelen Szerződést annak elolvasását és értelmezését követően, mint ügyleti akaratukkal mindenben egyezőt helybenhagyólag aláírják. </w:t>
      </w:r>
    </w:p>
    <w:p w14:paraId="68DF369E" w14:textId="77777777" w:rsidR="00360D81" w:rsidRPr="005404D6" w:rsidRDefault="00360D81" w:rsidP="00360D81">
      <w:pPr>
        <w:jc w:val="both"/>
      </w:pPr>
    </w:p>
    <w:p w14:paraId="563F2889" w14:textId="77777777" w:rsidR="00360D81" w:rsidRPr="005404D6" w:rsidRDefault="00360D81" w:rsidP="00360D81"/>
    <w:tbl>
      <w:tblPr>
        <w:tblStyle w:val="TableNormal"/>
        <w:tblW w:w="9174" w:type="dxa"/>
        <w:tblInd w:w="123" w:type="dxa"/>
        <w:tblLayout w:type="fixed"/>
        <w:tblLook w:val="01E0" w:firstRow="1" w:lastRow="1" w:firstColumn="1" w:lastColumn="1" w:noHBand="0" w:noVBand="0"/>
      </w:tblPr>
      <w:tblGrid>
        <w:gridCol w:w="5018"/>
        <w:gridCol w:w="4156"/>
      </w:tblGrid>
      <w:tr w:rsidR="00360D81" w:rsidRPr="005404D6" w14:paraId="7BCF603F" w14:textId="77777777" w:rsidTr="007F7EEB">
        <w:trPr>
          <w:trHeight w:val="1777"/>
        </w:trPr>
        <w:tc>
          <w:tcPr>
            <w:tcW w:w="5018" w:type="dxa"/>
          </w:tcPr>
          <w:p w14:paraId="5002E124" w14:textId="5F852736" w:rsidR="00360D81" w:rsidRPr="00644338" w:rsidRDefault="00360D81" w:rsidP="007F7EEB">
            <w:pPr>
              <w:pStyle w:val="Szvegtrzs"/>
              <w:spacing w:after="0"/>
              <w:rPr>
                <w:rFonts w:ascii="Times New Roman" w:hAnsi="Times New Roman" w:cs="Times New Roman"/>
                <w:lang w:val="hu-HU"/>
              </w:rPr>
            </w:pPr>
            <w:r w:rsidRPr="00644338">
              <w:rPr>
                <w:rFonts w:ascii="Times New Roman" w:hAnsi="Times New Roman" w:cs="Times New Roman"/>
                <w:lang w:val="hu-HU"/>
              </w:rPr>
              <w:t>Budapest, 2026</w:t>
            </w:r>
            <w:r w:rsidR="0084299A" w:rsidRPr="00644338">
              <w:rPr>
                <w:rFonts w:ascii="Times New Roman" w:hAnsi="Times New Roman" w:cs="Times New Roman"/>
                <w:lang w:val="hu-HU"/>
              </w:rPr>
              <w:t xml:space="preserve">. június </w:t>
            </w:r>
          </w:p>
          <w:p w14:paraId="198405F6" w14:textId="77777777" w:rsidR="00360D81" w:rsidRPr="00644338" w:rsidRDefault="00360D81" w:rsidP="007F7EEB">
            <w:pPr>
              <w:pStyle w:val="TableParagraph"/>
              <w:ind w:left="22"/>
              <w:rPr>
                <w:rFonts w:ascii="Times New Roman" w:hAnsi="Times New Roman" w:cs="Times New Roman"/>
                <w:sz w:val="24"/>
                <w:szCs w:val="24"/>
                <w:lang w:val="hu-HU"/>
              </w:rPr>
            </w:pPr>
          </w:p>
          <w:p w14:paraId="78E566B6" w14:textId="77777777" w:rsidR="00360D81" w:rsidRPr="00644338" w:rsidRDefault="00360D81" w:rsidP="007F7EEB">
            <w:pPr>
              <w:pStyle w:val="TableParagraph"/>
              <w:ind w:left="22"/>
              <w:jc w:val="center"/>
              <w:rPr>
                <w:rFonts w:ascii="Times New Roman" w:hAnsi="Times New Roman" w:cs="Times New Roman"/>
                <w:sz w:val="24"/>
                <w:szCs w:val="24"/>
                <w:lang w:val="hu-HU"/>
              </w:rPr>
            </w:pPr>
          </w:p>
          <w:p w14:paraId="13A244BD" w14:textId="38043BEF" w:rsidR="00360D81" w:rsidRPr="00644338" w:rsidRDefault="00360D81" w:rsidP="007F7EEB">
            <w:pPr>
              <w:pStyle w:val="TableParagraph"/>
              <w:ind w:left="22"/>
              <w:jc w:val="center"/>
              <w:rPr>
                <w:rFonts w:ascii="Times New Roman" w:hAnsi="Times New Roman" w:cs="Times New Roman"/>
                <w:sz w:val="24"/>
                <w:szCs w:val="24"/>
                <w:lang w:val="hu-HU"/>
              </w:rPr>
            </w:pPr>
          </w:p>
          <w:p w14:paraId="157C1818" w14:textId="54B50325" w:rsidR="005D4750" w:rsidRPr="00644338" w:rsidRDefault="005D4750" w:rsidP="007F7EEB">
            <w:pPr>
              <w:pStyle w:val="TableParagraph"/>
              <w:ind w:left="22"/>
              <w:jc w:val="center"/>
              <w:rPr>
                <w:rFonts w:ascii="Times New Roman" w:hAnsi="Times New Roman" w:cs="Times New Roman"/>
                <w:sz w:val="24"/>
                <w:szCs w:val="24"/>
                <w:lang w:val="hu-HU"/>
              </w:rPr>
            </w:pPr>
          </w:p>
          <w:p w14:paraId="3F4685A6" w14:textId="77777777" w:rsidR="005D4750" w:rsidRPr="00644338" w:rsidRDefault="005D4750" w:rsidP="007F7EEB">
            <w:pPr>
              <w:pStyle w:val="TableParagraph"/>
              <w:ind w:left="22"/>
              <w:jc w:val="center"/>
              <w:rPr>
                <w:rFonts w:ascii="Times New Roman" w:hAnsi="Times New Roman" w:cs="Times New Roman"/>
                <w:sz w:val="24"/>
                <w:szCs w:val="24"/>
                <w:lang w:val="hu-HU"/>
              </w:rPr>
            </w:pPr>
          </w:p>
          <w:p w14:paraId="5333BA6F" w14:textId="77777777" w:rsidR="00360D81" w:rsidRPr="00644338" w:rsidRDefault="00360D81" w:rsidP="007F7EEB">
            <w:pPr>
              <w:pStyle w:val="TableParagraph"/>
              <w:ind w:left="22"/>
              <w:jc w:val="center"/>
              <w:rPr>
                <w:rFonts w:ascii="Times New Roman" w:hAnsi="Times New Roman" w:cs="Times New Roman"/>
                <w:sz w:val="24"/>
                <w:szCs w:val="24"/>
                <w:lang w:val="hu-HU"/>
              </w:rPr>
            </w:pPr>
          </w:p>
          <w:p w14:paraId="028421E0" w14:textId="77777777" w:rsidR="00360D81" w:rsidRPr="00644338" w:rsidRDefault="00360D81" w:rsidP="007F7EEB">
            <w:pPr>
              <w:pStyle w:val="TableParagraph"/>
              <w:ind w:left="22"/>
              <w:jc w:val="center"/>
              <w:rPr>
                <w:rFonts w:ascii="Times New Roman" w:hAnsi="Times New Roman" w:cs="Times New Roman"/>
                <w:sz w:val="24"/>
                <w:szCs w:val="24"/>
                <w:lang w:val="hu-HU"/>
              </w:rPr>
            </w:pPr>
          </w:p>
          <w:p w14:paraId="221430EB" w14:textId="77777777" w:rsidR="00360D81" w:rsidRPr="00644338" w:rsidRDefault="00360D81" w:rsidP="007F7EEB">
            <w:pPr>
              <w:pStyle w:val="TableParagraph"/>
              <w:ind w:left="22"/>
              <w:jc w:val="center"/>
              <w:rPr>
                <w:rFonts w:ascii="Times New Roman" w:hAnsi="Times New Roman" w:cs="Times New Roman"/>
                <w:sz w:val="24"/>
                <w:szCs w:val="24"/>
                <w:lang w:val="hu-HU"/>
              </w:rPr>
            </w:pPr>
          </w:p>
          <w:p w14:paraId="7BA57718" w14:textId="77777777" w:rsidR="00360D81" w:rsidRPr="00644338" w:rsidRDefault="00360D81" w:rsidP="007F7EEB">
            <w:pPr>
              <w:pStyle w:val="TableParagraph"/>
              <w:ind w:left="22"/>
              <w:jc w:val="center"/>
              <w:rPr>
                <w:rFonts w:ascii="Times New Roman" w:hAnsi="Times New Roman" w:cs="Times New Roman"/>
                <w:sz w:val="24"/>
                <w:szCs w:val="24"/>
                <w:lang w:val="hu-HU"/>
              </w:rPr>
            </w:pPr>
            <w:r w:rsidRPr="00644338">
              <w:rPr>
                <w:rFonts w:ascii="Times New Roman" w:hAnsi="Times New Roman" w:cs="Times New Roman"/>
                <w:sz w:val="24"/>
                <w:szCs w:val="24"/>
                <w:lang w:val="hu-HU"/>
              </w:rPr>
              <w:t xml:space="preserve">………………………………………………… </w:t>
            </w:r>
          </w:p>
          <w:p w14:paraId="15D6CEC1" w14:textId="77777777" w:rsidR="00360D81" w:rsidRPr="00644338" w:rsidRDefault="00360D81" w:rsidP="007F7EEB">
            <w:pPr>
              <w:pStyle w:val="TableParagraph"/>
              <w:ind w:left="22"/>
              <w:jc w:val="center"/>
              <w:rPr>
                <w:rFonts w:ascii="Times New Roman" w:hAnsi="Times New Roman" w:cs="Times New Roman"/>
                <w:b/>
                <w:sz w:val="24"/>
                <w:szCs w:val="24"/>
                <w:lang w:val="hu-HU"/>
              </w:rPr>
            </w:pPr>
            <w:r w:rsidRPr="00644338">
              <w:rPr>
                <w:rFonts w:ascii="Times New Roman" w:hAnsi="Times New Roman" w:cs="Times New Roman"/>
                <w:b/>
                <w:sz w:val="24"/>
                <w:szCs w:val="24"/>
                <w:lang w:val="hu-HU"/>
              </w:rPr>
              <w:t>Budapest Főváros VII. kerület</w:t>
            </w:r>
          </w:p>
          <w:p w14:paraId="6CC67F7A" w14:textId="77777777" w:rsidR="00360D81" w:rsidRPr="00644338" w:rsidRDefault="00360D81" w:rsidP="007F7EEB">
            <w:pPr>
              <w:pStyle w:val="TableParagraph"/>
              <w:ind w:left="22"/>
              <w:jc w:val="center"/>
              <w:rPr>
                <w:rFonts w:ascii="Times New Roman" w:hAnsi="Times New Roman" w:cs="Times New Roman"/>
                <w:b/>
                <w:sz w:val="24"/>
                <w:szCs w:val="24"/>
                <w:lang w:val="hu-HU"/>
              </w:rPr>
            </w:pPr>
            <w:r w:rsidRPr="00644338">
              <w:rPr>
                <w:rFonts w:ascii="Times New Roman" w:hAnsi="Times New Roman" w:cs="Times New Roman"/>
                <w:b/>
                <w:sz w:val="24"/>
                <w:szCs w:val="24"/>
                <w:lang w:val="hu-HU"/>
              </w:rPr>
              <w:t xml:space="preserve">Erzsébetváros Önkormányzata </w:t>
            </w:r>
          </w:p>
          <w:p w14:paraId="16156276" w14:textId="77777777" w:rsidR="00360D81" w:rsidRPr="00644338" w:rsidRDefault="00360D81" w:rsidP="007F7EEB">
            <w:pPr>
              <w:pStyle w:val="TableParagraph"/>
              <w:ind w:left="22"/>
              <w:jc w:val="center"/>
              <w:rPr>
                <w:rFonts w:ascii="Times New Roman" w:hAnsi="Times New Roman" w:cs="Times New Roman"/>
                <w:sz w:val="24"/>
                <w:szCs w:val="24"/>
                <w:lang w:val="hu-HU"/>
              </w:rPr>
            </w:pPr>
            <w:r w:rsidRPr="00644338">
              <w:rPr>
                <w:rFonts w:ascii="Times New Roman" w:hAnsi="Times New Roman" w:cs="Times New Roman"/>
                <w:sz w:val="24"/>
                <w:szCs w:val="24"/>
                <w:lang w:val="hu-HU"/>
              </w:rPr>
              <w:t xml:space="preserve">képviseli: Niedermüller Péter polgármester </w:t>
            </w:r>
          </w:p>
          <w:p w14:paraId="4D6EF526" w14:textId="77777777" w:rsidR="00360D81" w:rsidRPr="00644338" w:rsidRDefault="00360D81" w:rsidP="007F7EEB">
            <w:pPr>
              <w:pStyle w:val="TableParagraph"/>
              <w:ind w:left="22"/>
              <w:jc w:val="center"/>
              <w:rPr>
                <w:rFonts w:ascii="Times New Roman" w:hAnsi="Times New Roman" w:cs="Times New Roman"/>
                <w:sz w:val="24"/>
                <w:szCs w:val="24"/>
                <w:lang w:val="hu-HU"/>
              </w:rPr>
            </w:pPr>
            <w:r w:rsidRPr="00644338">
              <w:rPr>
                <w:rFonts w:ascii="Times New Roman" w:hAnsi="Times New Roman" w:cs="Times New Roman"/>
                <w:sz w:val="24"/>
                <w:szCs w:val="24"/>
                <w:lang w:val="hu-HU"/>
              </w:rPr>
              <w:t>Megrendelő</w:t>
            </w:r>
          </w:p>
        </w:tc>
        <w:tc>
          <w:tcPr>
            <w:tcW w:w="4156" w:type="dxa"/>
          </w:tcPr>
          <w:p w14:paraId="34BF9A0F" w14:textId="71C355F6" w:rsidR="00360D81" w:rsidRPr="00644338" w:rsidRDefault="00360D81" w:rsidP="007F7EEB">
            <w:pPr>
              <w:pStyle w:val="Szvegtrzs"/>
              <w:spacing w:after="0"/>
              <w:ind w:left="20"/>
              <w:rPr>
                <w:rFonts w:ascii="Times New Roman" w:hAnsi="Times New Roman" w:cs="Times New Roman"/>
                <w:lang w:val="hu-HU"/>
              </w:rPr>
            </w:pPr>
            <w:r w:rsidRPr="00644338">
              <w:rPr>
                <w:rFonts w:ascii="Times New Roman" w:hAnsi="Times New Roman" w:cs="Times New Roman"/>
                <w:lang w:val="hu-HU"/>
              </w:rPr>
              <w:t>Budapest, 2026</w:t>
            </w:r>
            <w:r w:rsidR="0084299A" w:rsidRPr="00644338">
              <w:rPr>
                <w:rFonts w:ascii="Times New Roman" w:hAnsi="Times New Roman" w:cs="Times New Roman"/>
                <w:lang w:val="hu-HU"/>
              </w:rPr>
              <w:t xml:space="preserve">. június </w:t>
            </w:r>
          </w:p>
          <w:p w14:paraId="3585F077" w14:textId="77777777" w:rsidR="00360D81" w:rsidRPr="00644338" w:rsidRDefault="00360D81" w:rsidP="007F7EEB">
            <w:pPr>
              <w:jc w:val="center"/>
              <w:rPr>
                <w:rFonts w:ascii="Times New Roman" w:hAnsi="Times New Roman" w:cs="Times New Roman"/>
                <w:lang w:val="hu-HU"/>
              </w:rPr>
            </w:pPr>
          </w:p>
          <w:p w14:paraId="6E66D5DA" w14:textId="77777777" w:rsidR="00360D81" w:rsidRPr="00644338" w:rsidRDefault="00360D81" w:rsidP="007F7EEB">
            <w:pPr>
              <w:jc w:val="center"/>
              <w:rPr>
                <w:rFonts w:ascii="Times New Roman" w:hAnsi="Times New Roman" w:cs="Times New Roman"/>
                <w:lang w:val="hu-HU"/>
              </w:rPr>
            </w:pPr>
          </w:p>
          <w:p w14:paraId="7A26F71D" w14:textId="77777777" w:rsidR="00360D81" w:rsidRPr="00644338" w:rsidRDefault="00360D81" w:rsidP="007F7EEB">
            <w:pPr>
              <w:jc w:val="center"/>
              <w:rPr>
                <w:rFonts w:ascii="Times New Roman" w:hAnsi="Times New Roman" w:cs="Times New Roman"/>
                <w:lang w:val="hu-HU"/>
              </w:rPr>
            </w:pPr>
          </w:p>
          <w:p w14:paraId="43E31B88" w14:textId="0F81F7AA" w:rsidR="00360D81" w:rsidRPr="00644338" w:rsidRDefault="00360D81" w:rsidP="007F7EEB">
            <w:pPr>
              <w:jc w:val="center"/>
              <w:rPr>
                <w:rFonts w:ascii="Times New Roman" w:hAnsi="Times New Roman" w:cs="Times New Roman"/>
                <w:lang w:val="hu-HU"/>
              </w:rPr>
            </w:pPr>
          </w:p>
          <w:p w14:paraId="0806FDBE" w14:textId="0F41125B" w:rsidR="005D4750" w:rsidRPr="00644338" w:rsidRDefault="005D4750" w:rsidP="007F7EEB">
            <w:pPr>
              <w:jc w:val="center"/>
              <w:rPr>
                <w:rFonts w:ascii="Times New Roman" w:hAnsi="Times New Roman" w:cs="Times New Roman"/>
                <w:lang w:val="hu-HU"/>
              </w:rPr>
            </w:pPr>
          </w:p>
          <w:p w14:paraId="4E69E69A" w14:textId="77777777" w:rsidR="005D4750" w:rsidRPr="00644338" w:rsidRDefault="005D4750" w:rsidP="007F7EEB">
            <w:pPr>
              <w:jc w:val="center"/>
              <w:rPr>
                <w:rFonts w:ascii="Times New Roman" w:hAnsi="Times New Roman" w:cs="Times New Roman"/>
                <w:lang w:val="hu-HU"/>
              </w:rPr>
            </w:pPr>
          </w:p>
          <w:p w14:paraId="7AA3FDF4" w14:textId="77777777" w:rsidR="00360D81" w:rsidRPr="00644338" w:rsidRDefault="00360D81" w:rsidP="007F7EEB">
            <w:pPr>
              <w:jc w:val="center"/>
              <w:rPr>
                <w:rFonts w:ascii="Times New Roman" w:hAnsi="Times New Roman" w:cs="Times New Roman"/>
                <w:lang w:val="hu-HU"/>
              </w:rPr>
            </w:pPr>
          </w:p>
          <w:p w14:paraId="005279C6" w14:textId="77777777" w:rsidR="00360D81" w:rsidRPr="00644338" w:rsidRDefault="00360D81" w:rsidP="007F7EEB">
            <w:pPr>
              <w:jc w:val="center"/>
              <w:rPr>
                <w:rFonts w:ascii="Times New Roman" w:hAnsi="Times New Roman" w:cs="Times New Roman"/>
                <w:lang w:val="hu-HU"/>
              </w:rPr>
            </w:pPr>
          </w:p>
          <w:p w14:paraId="7716456B" w14:textId="77777777" w:rsidR="00360D81" w:rsidRPr="00644338" w:rsidRDefault="00360D81" w:rsidP="007F7EEB">
            <w:pPr>
              <w:jc w:val="center"/>
              <w:rPr>
                <w:rFonts w:ascii="Times New Roman" w:hAnsi="Times New Roman" w:cs="Times New Roman"/>
                <w:lang w:val="hu-HU"/>
              </w:rPr>
            </w:pPr>
            <w:r w:rsidRPr="00644338">
              <w:rPr>
                <w:rFonts w:ascii="Times New Roman" w:hAnsi="Times New Roman" w:cs="Times New Roman"/>
                <w:lang w:val="hu-HU"/>
              </w:rPr>
              <w:t>………………………………………</w:t>
            </w:r>
          </w:p>
          <w:p w14:paraId="2E07E565" w14:textId="69D79CE8" w:rsidR="0084299A" w:rsidRPr="00644338" w:rsidRDefault="0084299A" w:rsidP="0084299A">
            <w:pPr>
              <w:pStyle w:val="TableParagraph"/>
              <w:ind w:left="22"/>
              <w:jc w:val="center"/>
              <w:rPr>
                <w:rFonts w:ascii="Times New Roman" w:hAnsi="Times New Roman" w:cs="Times New Roman"/>
                <w:b/>
                <w:sz w:val="24"/>
                <w:szCs w:val="24"/>
                <w:lang w:val="hu-HU"/>
              </w:rPr>
            </w:pPr>
            <w:r w:rsidRPr="00644338">
              <w:rPr>
                <w:rFonts w:ascii="Times New Roman" w:hAnsi="Times New Roman" w:cs="Times New Roman"/>
                <w:b/>
                <w:sz w:val="24"/>
                <w:szCs w:val="24"/>
                <w:lang w:val="hu-HU"/>
              </w:rPr>
              <w:t>Obeliszk Stúdió Kft.</w:t>
            </w:r>
          </w:p>
          <w:p w14:paraId="2C720552" w14:textId="57352CE3" w:rsidR="00360D81" w:rsidRPr="00644338" w:rsidRDefault="0084299A" w:rsidP="0084299A">
            <w:pPr>
              <w:pStyle w:val="TableParagraph"/>
              <w:ind w:left="22"/>
              <w:jc w:val="center"/>
              <w:rPr>
                <w:rFonts w:ascii="Times New Roman" w:hAnsi="Times New Roman" w:cs="Times New Roman"/>
                <w:sz w:val="24"/>
                <w:szCs w:val="24"/>
                <w:lang w:val="hu-HU"/>
              </w:rPr>
            </w:pPr>
            <w:r w:rsidRPr="00644338">
              <w:rPr>
                <w:rFonts w:ascii="Times New Roman" w:hAnsi="Times New Roman" w:cs="Times New Roman"/>
                <w:sz w:val="24"/>
                <w:szCs w:val="24"/>
                <w:lang w:val="hu-HU"/>
              </w:rPr>
              <w:t>Máyer Andrea ügyvezető</w:t>
            </w:r>
          </w:p>
          <w:p w14:paraId="2D42EEC9" w14:textId="77777777" w:rsidR="00360D81" w:rsidRPr="00644338" w:rsidRDefault="00360D81" w:rsidP="007F7EEB">
            <w:pPr>
              <w:pStyle w:val="TableParagraph"/>
              <w:ind w:left="0"/>
              <w:jc w:val="center"/>
              <w:rPr>
                <w:rFonts w:ascii="Times New Roman" w:hAnsi="Times New Roman" w:cs="Times New Roman"/>
                <w:sz w:val="24"/>
                <w:szCs w:val="24"/>
                <w:lang w:val="hu-HU"/>
              </w:rPr>
            </w:pPr>
            <w:r w:rsidRPr="00644338">
              <w:rPr>
                <w:rFonts w:ascii="Times New Roman" w:hAnsi="Times New Roman" w:cs="Times New Roman"/>
                <w:sz w:val="24"/>
                <w:szCs w:val="24"/>
                <w:lang w:val="hu-HU"/>
              </w:rPr>
              <w:t>Tervező</w:t>
            </w:r>
          </w:p>
        </w:tc>
      </w:tr>
    </w:tbl>
    <w:p w14:paraId="5DAC38D0" w14:textId="77777777" w:rsidR="00360D81" w:rsidRPr="005404D6" w:rsidRDefault="00360D81" w:rsidP="00360D81">
      <w:pPr>
        <w:pStyle w:val="Szvegtrzs"/>
        <w:spacing w:after="0"/>
      </w:pPr>
    </w:p>
    <w:tbl>
      <w:tblPr>
        <w:tblStyle w:val="Rcsostblzat"/>
        <w:tblW w:w="94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393"/>
      </w:tblGrid>
      <w:tr w:rsidR="00360D81" w:rsidRPr="005404D6" w14:paraId="77A31711" w14:textId="77777777" w:rsidTr="007F7EEB">
        <w:tc>
          <w:tcPr>
            <w:tcW w:w="5103" w:type="dxa"/>
          </w:tcPr>
          <w:p w14:paraId="330C5B01" w14:textId="77777777" w:rsidR="00360D81" w:rsidRPr="005404D6" w:rsidRDefault="00360D81" w:rsidP="007F7EEB">
            <w:pPr>
              <w:pStyle w:val="Szvegtrzs"/>
              <w:tabs>
                <w:tab w:val="left" w:pos="5271"/>
              </w:tabs>
              <w:spacing w:after="0"/>
            </w:pPr>
            <w:r w:rsidRPr="005404D6">
              <w:t>Jogilag ellenőrizte:</w:t>
            </w:r>
          </w:p>
          <w:p w14:paraId="7C0C0E3A" w14:textId="77777777" w:rsidR="00360D81" w:rsidRPr="005404D6" w:rsidRDefault="00360D81" w:rsidP="007F7EEB">
            <w:pPr>
              <w:pStyle w:val="Szvegtrzs"/>
              <w:spacing w:after="0"/>
            </w:pPr>
          </w:p>
          <w:p w14:paraId="758AB13E" w14:textId="77777777" w:rsidR="00360D81" w:rsidRPr="005404D6" w:rsidRDefault="00360D81" w:rsidP="007F7EEB">
            <w:pPr>
              <w:pStyle w:val="Szvegtrzs"/>
              <w:spacing w:after="0"/>
            </w:pPr>
          </w:p>
          <w:p w14:paraId="64BE8032" w14:textId="77777777" w:rsidR="00360D81" w:rsidRPr="005404D6" w:rsidRDefault="00360D81" w:rsidP="007F7EEB">
            <w:pPr>
              <w:pStyle w:val="Szvegtrzs"/>
              <w:spacing w:after="0"/>
            </w:pPr>
          </w:p>
          <w:p w14:paraId="7B48F4EC" w14:textId="77777777" w:rsidR="00360D81" w:rsidRPr="005404D6" w:rsidRDefault="00360D81" w:rsidP="007F7EEB">
            <w:pPr>
              <w:pStyle w:val="Szvegtrzs"/>
              <w:spacing w:after="0"/>
            </w:pPr>
          </w:p>
          <w:p w14:paraId="38E8FE1E" w14:textId="77777777" w:rsidR="00360D81" w:rsidRPr="005404D6" w:rsidRDefault="00360D81" w:rsidP="007F7EEB">
            <w:pPr>
              <w:pStyle w:val="Szvegtrzs"/>
              <w:tabs>
                <w:tab w:val="left" w:pos="5271"/>
              </w:tabs>
              <w:spacing w:after="0"/>
              <w:ind w:right="-108"/>
              <w:jc w:val="center"/>
            </w:pPr>
            <w:r w:rsidRPr="005404D6">
              <w:t>…………………………</w:t>
            </w:r>
          </w:p>
          <w:p w14:paraId="5D698C74" w14:textId="77777777" w:rsidR="00360D81" w:rsidRDefault="00360D81" w:rsidP="007F7EEB">
            <w:pPr>
              <w:ind w:right="4"/>
              <w:jc w:val="center"/>
            </w:pPr>
            <w:r>
              <w:t>Tóth János</w:t>
            </w:r>
          </w:p>
          <w:p w14:paraId="353E29E3" w14:textId="77777777" w:rsidR="00360D81" w:rsidRPr="005404D6" w:rsidRDefault="00360D81" w:rsidP="007F7EEB">
            <w:pPr>
              <w:ind w:right="4"/>
              <w:jc w:val="center"/>
            </w:pPr>
            <w:r>
              <w:t>jegyző</w:t>
            </w:r>
          </w:p>
        </w:tc>
        <w:tc>
          <w:tcPr>
            <w:tcW w:w="4393" w:type="dxa"/>
          </w:tcPr>
          <w:p w14:paraId="2CD9CAF3" w14:textId="77777777" w:rsidR="00360D81" w:rsidRPr="005404D6" w:rsidRDefault="00360D81" w:rsidP="007F7EEB">
            <w:pPr>
              <w:pStyle w:val="Szvegtrzs"/>
              <w:spacing w:after="0"/>
            </w:pPr>
            <w:r w:rsidRPr="005404D6">
              <w:t>Pénzügyi ellenjegyző:</w:t>
            </w:r>
          </w:p>
          <w:p w14:paraId="3A4B8BD1" w14:textId="77777777" w:rsidR="00360D81" w:rsidRPr="005404D6" w:rsidRDefault="00360D81" w:rsidP="007F7EEB">
            <w:pPr>
              <w:pStyle w:val="Szvegtrzs"/>
              <w:spacing w:after="0"/>
            </w:pPr>
          </w:p>
          <w:p w14:paraId="7F3FABF6" w14:textId="77777777" w:rsidR="00360D81" w:rsidRPr="005404D6" w:rsidRDefault="00360D81" w:rsidP="007F7EEB">
            <w:pPr>
              <w:pStyle w:val="Szvegtrzs"/>
              <w:spacing w:after="0"/>
            </w:pPr>
          </w:p>
          <w:p w14:paraId="48B4F0CE" w14:textId="77777777" w:rsidR="00360D81" w:rsidRPr="005404D6" w:rsidRDefault="00360D81" w:rsidP="007F7EEB">
            <w:pPr>
              <w:pStyle w:val="Szvegtrzs"/>
              <w:spacing w:after="0"/>
            </w:pPr>
          </w:p>
          <w:p w14:paraId="6086F32A" w14:textId="77777777" w:rsidR="00360D81" w:rsidRPr="005404D6" w:rsidRDefault="00360D81" w:rsidP="007F7EEB">
            <w:pPr>
              <w:pStyle w:val="Szvegtrzs"/>
              <w:spacing w:after="0"/>
            </w:pPr>
          </w:p>
          <w:p w14:paraId="342B746A" w14:textId="77777777" w:rsidR="00360D81" w:rsidRPr="005404D6" w:rsidRDefault="00360D81" w:rsidP="007F7EEB">
            <w:pPr>
              <w:pStyle w:val="Szvegtrzs"/>
              <w:tabs>
                <w:tab w:val="left" w:pos="5271"/>
              </w:tabs>
              <w:spacing w:after="0"/>
              <w:ind w:right="-108"/>
              <w:jc w:val="center"/>
            </w:pPr>
            <w:r w:rsidRPr="005404D6">
              <w:t>…………………………</w:t>
            </w:r>
          </w:p>
          <w:p w14:paraId="021DDE67" w14:textId="77777777" w:rsidR="00360D81" w:rsidRPr="005404D6" w:rsidRDefault="00360D81" w:rsidP="007F7EEB">
            <w:pPr>
              <w:ind w:right="4"/>
              <w:jc w:val="center"/>
            </w:pPr>
            <w:r w:rsidRPr="005404D6">
              <w:t xml:space="preserve">Nemes Erzsébet </w:t>
            </w:r>
          </w:p>
          <w:p w14:paraId="4EE9CB5E" w14:textId="77777777" w:rsidR="00360D81" w:rsidRPr="005404D6" w:rsidRDefault="00360D81" w:rsidP="007F7EEB">
            <w:pPr>
              <w:ind w:right="4"/>
              <w:jc w:val="center"/>
            </w:pPr>
            <w:r>
              <w:t>Gazdasági Főosztály vezetője</w:t>
            </w:r>
            <w:r w:rsidRPr="005404D6">
              <w:t xml:space="preserve"> </w:t>
            </w:r>
          </w:p>
          <w:p w14:paraId="7A2BA698" w14:textId="77777777" w:rsidR="00360D81" w:rsidRPr="005404D6" w:rsidRDefault="00360D81" w:rsidP="007F7EEB">
            <w:pPr>
              <w:pStyle w:val="Szvegtrzs"/>
              <w:spacing w:after="0"/>
            </w:pPr>
          </w:p>
        </w:tc>
      </w:tr>
    </w:tbl>
    <w:p w14:paraId="46B8DF23" w14:textId="77777777" w:rsidR="00360D81" w:rsidRPr="005404D6" w:rsidRDefault="00360D81" w:rsidP="00360D81">
      <w:pPr>
        <w:jc w:val="both"/>
      </w:pPr>
    </w:p>
    <w:p w14:paraId="3D551436" w14:textId="77777777" w:rsidR="00360D81" w:rsidRPr="005404D6" w:rsidRDefault="00360D81" w:rsidP="00360D81">
      <w:pPr>
        <w:jc w:val="both"/>
      </w:pPr>
      <w:r w:rsidRPr="005404D6">
        <w:t>Mellékletek:</w:t>
      </w:r>
      <w:r w:rsidRPr="005404D6">
        <w:tab/>
        <w:t>1. sz. melléklet:</w:t>
      </w:r>
      <w:r w:rsidRPr="005404D6">
        <w:tab/>
      </w:r>
      <w:r>
        <w:tab/>
        <w:t>Műszaki leírás</w:t>
      </w:r>
    </w:p>
    <w:p w14:paraId="03F534F0" w14:textId="77777777" w:rsidR="00360D81" w:rsidRPr="005404D6" w:rsidRDefault="00360D81" w:rsidP="00360D81">
      <w:pPr>
        <w:ind w:left="709" w:firstLine="709"/>
        <w:jc w:val="both"/>
      </w:pPr>
      <w:r>
        <w:t>2</w:t>
      </w:r>
      <w:r w:rsidRPr="005404D6">
        <w:t xml:space="preserve">. sz. melléklet: </w:t>
      </w:r>
      <w:r w:rsidRPr="005404D6">
        <w:tab/>
      </w:r>
      <w:r w:rsidRPr="005404D6">
        <w:tab/>
        <w:t>Átláthatósági nyilatkozat</w:t>
      </w:r>
    </w:p>
    <w:p w14:paraId="70FC7C14" w14:textId="77777777" w:rsidR="00360D81" w:rsidRPr="005404D6" w:rsidRDefault="00360D81" w:rsidP="00360D81">
      <w:pPr>
        <w:ind w:left="4253" w:hanging="2835"/>
        <w:jc w:val="both"/>
      </w:pPr>
      <w:r>
        <w:t>3</w:t>
      </w:r>
      <w:r w:rsidRPr="005404D6">
        <w:t xml:space="preserve">. sz. melléklet: </w:t>
      </w:r>
      <w:r w:rsidRPr="005404D6">
        <w:tab/>
      </w:r>
      <w:r w:rsidRPr="005404D6">
        <w:tab/>
        <w:t xml:space="preserve">Ajánlattevői nyilatkozatminta a Kbt. 138. § (3) bekezdés alapján </w:t>
      </w:r>
    </w:p>
    <w:p w14:paraId="21310181" w14:textId="77777777" w:rsidR="00360D81" w:rsidRPr="005404D6" w:rsidRDefault="00360D81" w:rsidP="00360D81">
      <w:pPr>
        <w:ind w:left="709" w:firstLine="709"/>
        <w:jc w:val="both"/>
      </w:pPr>
      <w:r>
        <w:t>4</w:t>
      </w:r>
      <w:r w:rsidRPr="005404D6">
        <w:t xml:space="preserve">. sz. melléklet: </w:t>
      </w:r>
      <w:r w:rsidRPr="005404D6">
        <w:tab/>
      </w:r>
      <w:r w:rsidRPr="005404D6">
        <w:tab/>
        <w:t>Nyilatkozatminta az alvállalkozók teljesítéséről</w:t>
      </w:r>
    </w:p>
    <w:p w14:paraId="70137D9D" w14:textId="77777777" w:rsidR="00360D81" w:rsidRPr="005404D6" w:rsidRDefault="00360D81" w:rsidP="00360D81">
      <w:pPr>
        <w:jc w:val="both"/>
      </w:pPr>
      <w:r w:rsidRPr="005404D6">
        <w:br w:type="page"/>
      </w:r>
    </w:p>
    <w:p w14:paraId="36C6E260" w14:textId="525A57D4" w:rsidR="00360D81" w:rsidRPr="005404D6" w:rsidRDefault="00360D81" w:rsidP="005D4750">
      <w:pPr>
        <w:pStyle w:val="Listaszerbekezds"/>
        <w:ind w:left="0"/>
        <w:jc w:val="center"/>
        <w:rPr>
          <w:b/>
        </w:rPr>
      </w:pPr>
      <w:r w:rsidRPr="005404D6">
        <w:rPr>
          <w:b/>
        </w:rPr>
        <w:lastRenderedPageBreak/>
        <w:t>1.sz. melléklet:</w:t>
      </w:r>
    </w:p>
    <w:p w14:paraId="06E75DE9" w14:textId="77777777" w:rsidR="00360D81" w:rsidRPr="005404D6" w:rsidRDefault="00360D81" w:rsidP="005D4750">
      <w:pPr>
        <w:pStyle w:val="Listaszerbekezds"/>
        <w:ind w:left="0"/>
        <w:jc w:val="center"/>
        <w:rPr>
          <w:b/>
        </w:rPr>
      </w:pPr>
    </w:p>
    <w:p w14:paraId="750A6FBC" w14:textId="4FC08EF7" w:rsidR="00360D81" w:rsidRDefault="00360D81" w:rsidP="005D4750">
      <w:pPr>
        <w:pStyle w:val="Listaszerbekezds"/>
        <w:ind w:left="0"/>
        <w:jc w:val="center"/>
        <w:rPr>
          <w:b/>
        </w:rPr>
      </w:pPr>
      <w:r>
        <w:rPr>
          <w:b/>
        </w:rPr>
        <w:t>Műszaki Leírás</w:t>
      </w:r>
    </w:p>
    <w:p w14:paraId="29397E96" w14:textId="16A82F4C" w:rsidR="005D4750" w:rsidRDefault="005D4750" w:rsidP="00360D81">
      <w:pPr>
        <w:pStyle w:val="Listaszerbekezds"/>
        <w:ind w:left="0"/>
        <w:jc w:val="both"/>
        <w:rPr>
          <w:b/>
        </w:rPr>
      </w:pPr>
    </w:p>
    <w:p w14:paraId="4D2B395F" w14:textId="53F1E701" w:rsidR="005D4750" w:rsidRDefault="005D4750" w:rsidP="00360D81">
      <w:pPr>
        <w:pStyle w:val="Listaszerbekezds"/>
        <w:ind w:left="0"/>
        <w:jc w:val="both"/>
        <w:rPr>
          <w:b/>
        </w:rPr>
      </w:pPr>
      <w:r>
        <w:rPr>
          <w:b/>
          <w:noProof/>
        </w:rPr>
        <w:drawing>
          <wp:inline distT="0" distB="0" distL="0" distR="0" wp14:anchorId="22E52462" wp14:editId="35119878">
            <wp:extent cx="5939790" cy="8389620"/>
            <wp:effectExtent l="0" t="0" r="381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260318_MUSZAKI_LEIRAS_Erzsv_Onk_telepulestervezes_KIADOTT_Oldal_1.jpg"/>
                    <pic:cNvPicPr/>
                  </pic:nvPicPr>
                  <pic:blipFill>
                    <a:blip r:embed="rId11"/>
                    <a:stretch>
                      <a:fillRect/>
                    </a:stretch>
                  </pic:blipFill>
                  <pic:spPr>
                    <a:xfrm>
                      <a:off x="0" y="0"/>
                      <a:ext cx="5939790" cy="8389620"/>
                    </a:xfrm>
                    <a:prstGeom prst="rect">
                      <a:avLst/>
                    </a:prstGeom>
                  </pic:spPr>
                </pic:pic>
              </a:graphicData>
            </a:graphic>
          </wp:inline>
        </w:drawing>
      </w:r>
    </w:p>
    <w:p w14:paraId="023804FB" w14:textId="150DC866" w:rsidR="005D4750" w:rsidRDefault="005D4750" w:rsidP="00360D81">
      <w:pPr>
        <w:pStyle w:val="Listaszerbekezds"/>
        <w:ind w:left="0"/>
        <w:jc w:val="both"/>
        <w:rPr>
          <w:b/>
        </w:rPr>
      </w:pPr>
      <w:r>
        <w:rPr>
          <w:b/>
          <w:noProof/>
        </w:rPr>
        <w:lastRenderedPageBreak/>
        <w:drawing>
          <wp:inline distT="0" distB="0" distL="0" distR="0" wp14:anchorId="4CCDA3B5" wp14:editId="5D8118AB">
            <wp:extent cx="5939790" cy="8389620"/>
            <wp:effectExtent l="0" t="0" r="381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60318_MUSZAKI_LEIRAS_Erzsv_Onk_telepulestervezes_KIADOTT_Oldal_2.jpg"/>
                    <pic:cNvPicPr/>
                  </pic:nvPicPr>
                  <pic:blipFill>
                    <a:blip r:embed="rId12"/>
                    <a:stretch>
                      <a:fillRect/>
                    </a:stretch>
                  </pic:blipFill>
                  <pic:spPr>
                    <a:xfrm>
                      <a:off x="0" y="0"/>
                      <a:ext cx="5939790" cy="8389620"/>
                    </a:xfrm>
                    <a:prstGeom prst="rect">
                      <a:avLst/>
                    </a:prstGeom>
                  </pic:spPr>
                </pic:pic>
              </a:graphicData>
            </a:graphic>
          </wp:inline>
        </w:drawing>
      </w:r>
    </w:p>
    <w:p w14:paraId="049FE270" w14:textId="77777777" w:rsidR="005D4750" w:rsidRPr="005404D6" w:rsidRDefault="005D4750" w:rsidP="00360D81">
      <w:pPr>
        <w:pStyle w:val="Listaszerbekezds"/>
        <w:ind w:left="0"/>
        <w:jc w:val="both"/>
        <w:rPr>
          <w:b/>
        </w:rPr>
      </w:pPr>
    </w:p>
    <w:p w14:paraId="2C6D7310" w14:textId="77777777" w:rsidR="00360D81" w:rsidRPr="005404D6" w:rsidRDefault="00360D81" w:rsidP="00360D81">
      <w:r w:rsidRPr="005404D6">
        <w:br w:type="page"/>
      </w:r>
    </w:p>
    <w:p w14:paraId="2DC95E65" w14:textId="77777777" w:rsidR="00360D81" w:rsidRPr="005D4750" w:rsidRDefault="00360D81" w:rsidP="00360D81">
      <w:pPr>
        <w:rPr>
          <w:b/>
        </w:rPr>
      </w:pPr>
      <w:r w:rsidRPr="005D4750">
        <w:rPr>
          <w:b/>
        </w:rPr>
        <w:lastRenderedPageBreak/>
        <w:t xml:space="preserve">2. sz. melléklet: </w:t>
      </w:r>
    </w:p>
    <w:p w14:paraId="21372155" w14:textId="6EE83668" w:rsidR="00360D81" w:rsidRDefault="00360D81" w:rsidP="00360D81">
      <w:pPr>
        <w:jc w:val="both"/>
        <w:rPr>
          <w:b/>
        </w:rPr>
      </w:pPr>
      <w:r w:rsidRPr="005D4750">
        <w:rPr>
          <w:b/>
        </w:rPr>
        <w:t>Átláthatósági nyilatkozat</w:t>
      </w:r>
    </w:p>
    <w:p w14:paraId="5D7C1E2E" w14:textId="185CBD9A" w:rsidR="005D4750" w:rsidRDefault="005D4750" w:rsidP="00360D81">
      <w:pPr>
        <w:jc w:val="both"/>
        <w:rPr>
          <w:b/>
        </w:rPr>
      </w:pPr>
    </w:p>
    <w:p w14:paraId="38E284A7" w14:textId="77763C26" w:rsidR="005D4750" w:rsidRPr="005D4750" w:rsidRDefault="005D4750" w:rsidP="00360D81">
      <w:pPr>
        <w:jc w:val="both"/>
        <w:rPr>
          <w:b/>
        </w:rPr>
      </w:pPr>
      <w:r>
        <w:rPr>
          <w:b/>
          <w:noProof/>
        </w:rPr>
        <w:drawing>
          <wp:inline distT="0" distB="0" distL="0" distR="0" wp14:anchorId="0DEE6476" wp14:editId="1855BBEA">
            <wp:extent cx="5939790" cy="8424545"/>
            <wp:effectExtent l="0" t="0" r="381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260429_Obeliszk_ajanlatbol_III-4_nyilatkozat_0001_Oldal_2.jpg"/>
                    <pic:cNvPicPr/>
                  </pic:nvPicPr>
                  <pic:blipFill>
                    <a:blip r:embed="rId13"/>
                    <a:stretch>
                      <a:fillRect/>
                    </a:stretch>
                  </pic:blipFill>
                  <pic:spPr>
                    <a:xfrm>
                      <a:off x="0" y="0"/>
                      <a:ext cx="5939790" cy="8424545"/>
                    </a:xfrm>
                    <a:prstGeom prst="rect">
                      <a:avLst/>
                    </a:prstGeom>
                  </pic:spPr>
                </pic:pic>
              </a:graphicData>
            </a:graphic>
          </wp:inline>
        </w:drawing>
      </w:r>
    </w:p>
    <w:p w14:paraId="7B6AF4F1" w14:textId="77777777" w:rsidR="005D4750" w:rsidRDefault="005D4750" w:rsidP="00360D81"/>
    <w:p w14:paraId="0BC141F0" w14:textId="41268D1D" w:rsidR="005D4750" w:rsidRDefault="005D4750" w:rsidP="00360D81">
      <w:r>
        <w:rPr>
          <w:noProof/>
        </w:rPr>
        <w:lastRenderedPageBreak/>
        <w:drawing>
          <wp:inline distT="0" distB="0" distL="0" distR="0" wp14:anchorId="1CF271A5" wp14:editId="331C0AA4">
            <wp:extent cx="5939790" cy="8424545"/>
            <wp:effectExtent l="0" t="0" r="381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260429_Obeliszk_ajanlatbol_III-4_nyilatkozat_0001_Oldal_3.jpg"/>
                    <pic:cNvPicPr/>
                  </pic:nvPicPr>
                  <pic:blipFill>
                    <a:blip r:embed="rId14"/>
                    <a:stretch>
                      <a:fillRect/>
                    </a:stretch>
                  </pic:blipFill>
                  <pic:spPr>
                    <a:xfrm>
                      <a:off x="0" y="0"/>
                      <a:ext cx="5939790" cy="8424545"/>
                    </a:xfrm>
                    <a:prstGeom prst="rect">
                      <a:avLst/>
                    </a:prstGeom>
                  </pic:spPr>
                </pic:pic>
              </a:graphicData>
            </a:graphic>
          </wp:inline>
        </w:drawing>
      </w:r>
      <w:r>
        <w:rPr>
          <w:noProof/>
        </w:rPr>
        <w:lastRenderedPageBreak/>
        <w:drawing>
          <wp:inline distT="0" distB="0" distL="0" distR="0" wp14:anchorId="728BB332" wp14:editId="50AB0925">
            <wp:extent cx="5939790" cy="8424545"/>
            <wp:effectExtent l="0" t="0" r="3810" b="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260429_Obeliszk_ajanlatbol_III-4_nyilatkozat_0001_Oldal_4.jpg"/>
                    <pic:cNvPicPr/>
                  </pic:nvPicPr>
                  <pic:blipFill>
                    <a:blip r:embed="rId15"/>
                    <a:stretch>
                      <a:fillRect/>
                    </a:stretch>
                  </pic:blipFill>
                  <pic:spPr>
                    <a:xfrm>
                      <a:off x="0" y="0"/>
                      <a:ext cx="5939790" cy="8424545"/>
                    </a:xfrm>
                    <a:prstGeom prst="rect">
                      <a:avLst/>
                    </a:prstGeom>
                  </pic:spPr>
                </pic:pic>
              </a:graphicData>
            </a:graphic>
          </wp:inline>
        </w:drawing>
      </w:r>
      <w:r>
        <w:rPr>
          <w:noProof/>
        </w:rPr>
        <w:lastRenderedPageBreak/>
        <w:drawing>
          <wp:inline distT="0" distB="0" distL="0" distR="0" wp14:anchorId="24C8BB43" wp14:editId="00A1C797">
            <wp:extent cx="5939790" cy="8424545"/>
            <wp:effectExtent l="0" t="0" r="3810" b="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260429_Obeliszk_ajanlatbol_III-4_nyilatkozat_0001_Oldal_5.jpg"/>
                    <pic:cNvPicPr/>
                  </pic:nvPicPr>
                  <pic:blipFill>
                    <a:blip r:embed="rId16"/>
                    <a:stretch>
                      <a:fillRect/>
                    </a:stretch>
                  </pic:blipFill>
                  <pic:spPr>
                    <a:xfrm>
                      <a:off x="0" y="0"/>
                      <a:ext cx="5939790" cy="8424545"/>
                    </a:xfrm>
                    <a:prstGeom prst="rect">
                      <a:avLst/>
                    </a:prstGeom>
                  </pic:spPr>
                </pic:pic>
              </a:graphicData>
            </a:graphic>
          </wp:inline>
        </w:drawing>
      </w:r>
      <w:r>
        <w:rPr>
          <w:noProof/>
        </w:rPr>
        <w:lastRenderedPageBreak/>
        <w:drawing>
          <wp:inline distT="0" distB="0" distL="0" distR="0" wp14:anchorId="23849459" wp14:editId="1A88B1E3">
            <wp:extent cx="5939790" cy="8424545"/>
            <wp:effectExtent l="0" t="0" r="381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60429_Obeliszk_ajanlatbol_III-4_nyilatkozat_0001_Oldal_6.jpg"/>
                    <pic:cNvPicPr/>
                  </pic:nvPicPr>
                  <pic:blipFill>
                    <a:blip r:embed="rId17"/>
                    <a:stretch>
                      <a:fillRect/>
                    </a:stretch>
                  </pic:blipFill>
                  <pic:spPr>
                    <a:xfrm>
                      <a:off x="0" y="0"/>
                      <a:ext cx="5939790" cy="8424545"/>
                    </a:xfrm>
                    <a:prstGeom prst="rect">
                      <a:avLst/>
                    </a:prstGeom>
                  </pic:spPr>
                </pic:pic>
              </a:graphicData>
            </a:graphic>
          </wp:inline>
        </w:drawing>
      </w:r>
      <w:r>
        <w:rPr>
          <w:noProof/>
        </w:rPr>
        <w:lastRenderedPageBreak/>
        <w:drawing>
          <wp:inline distT="0" distB="0" distL="0" distR="0" wp14:anchorId="67C9B629" wp14:editId="3A2539C8">
            <wp:extent cx="5939790" cy="8424545"/>
            <wp:effectExtent l="0" t="0" r="3810"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260429_Obeliszk_ajanlatbol_III-4_nyilatkozat_0001_Oldal_7.jpg"/>
                    <pic:cNvPicPr/>
                  </pic:nvPicPr>
                  <pic:blipFill>
                    <a:blip r:embed="rId18"/>
                    <a:stretch>
                      <a:fillRect/>
                    </a:stretch>
                  </pic:blipFill>
                  <pic:spPr>
                    <a:xfrm>
                      <a:off x="0" y="0"/>
                      <a:ext cx="5939790" cy="8424545"/>
                    </a:xfrm>
                    <a:prstGeom prst="rect">
                      <a:avLst/>
                    </a:prstGeom>
                  </pic:spPr>
                </pic:pic>
              </a:graphicData>
            </a:graphic>
          </wp:inline>
        </w:drawing>
      </w:r>
    </w:p>
    <w:p w14:paraId="1A0E6A59" w14:textId="3612A030" w:rsidR="005D4750" w:rsidRDefault="005D4750" w:rsidP="00360D81"/>
    <w:p w14:paraId="039832B3" w14:textId="77777777" w:rsidR="005D4750" w:rsidRDefault="005D4750" w:rsidP="00360D81"/>
    <w:p w14:paraId="5B068F25" w14:textId="5143CA38" w:rsidR="00360D81" w:rsidRDefault="00360D81" w:rsidP="00360D81">
      <w:r w:rsidRPr="005404D6">
        <w:br w:type="page"/>
      </w:r>
    </w:p>
    <w:p w14:paraId="0413E04A" w14:textId="77777777" w:rsidR="005D4750" w:rsidRDefault="005D4750" w:rsidP="00360D81"/>
    <w:p w14:paraId="7F23FFE1" w14:textId="231C4789" w:rsidR="005D4750" w:rsidRDefault="005D4750" w:rsidP="00360D81"/>
    <w:p w14:paraId="0EF122B9" w14:textId="53CDBF6A" w:rsidR="005D4750" w:rsidRDefault="005D4750" w:rsidP="00360D81"/>
    <w:p w14:paraId="173525CB" w14:textId="6CF79FE1" w:rsidR="005D4750" w:rsidRDefault="005D4750" w:rsidP="00360D81"/>
    <w:p w14:paraId="72BD7159" w14:textId="68B251D9" w:rsidR="005D4750" w:rsidRDefault="005D4750" w:rsidP="00360D81"/>
    <w:p w14:paraId="1BFAEF0A" w14:textId="04B11A1E" w:rsidR="005D4750" w:rsidRDefault="005D4750" w:rsidP="00360D81"/>
    <w:p w14:paraId="1943AF51" w14:textId="77777777" w:rsidR="005D4750" w:rsidRPr="005404D6" w:rsidRDefault="005D4750" w:rsidP="00360D81"/>
    <w:p w14:paraId="25AE7368" w14:textId="77777777" w:rsidR="00360D81" w:rsidRPr="005404D6" w:rsidRDefault="00360D81" w:rsidP="00360D81">
      <w:pPr>
        <w:jc w:val="both"/>
      </w:pPr>
    </w:p>
    <w:p w14:paraId="308E2503" w14:textId="77777777" w:rsidR="00360D81" w:rsidRPr="005404D6" w:rsidRDefault="00360D81" w:rsidP="00360D81">
      <w:pPr>
        <w:ind w:left="2832" w:firstLine="2555"/>
        <w:jc w:val="right"/>
        <w:outlineLvl w:val="0"/>
        <w:rPr>
          <w:i/>
        </w:rPr>
      </w:pPr>
      <w:r>
        <w:rPr>
          <w:i/>
        </w:rPr>
        <w:t>3</w:t>
      </w:r>
      <w:r w:rsidRPr="005404D6">
        <w:rPr>
          <w:i/>
        </w:rPr>
        <w:t>. sz. melléklet</w:t>
      </w:r>
    </w:p>
    <w:p w14:paraId="582EC1D3" w14:textId="77777777" w:rsidR="00360D81" w:rsidRPr="005404D6" w:rsidRDefault="00360D81" w:rsidP="00360D81">
      <w:pPr>
        <w:jc w:val="center"/>
        <w:rPr>
          <w:b/>
          <w:bCs/>
        </w:rPr>
      </w:pPr>
      <w:r w:rsidRPr="005404D6">
        <w:rPr>
          <w:b/>
          <w:bCs/>
        </w:rPr>
        <w:t xml:space="preserve">Ajánlattevői nyilatkozatminta </w:t>
      </w:r>
    </w:p>
    <w:p w14:paraId="14CE9E69" w14:textId="77777777" w:rsidR="00360D81" w:rsidRPr="005404D6" w:rsidRDefault="00360D81" w:rsidP="00360D81">
      <w:pPr>
        <w:jc w:val="center"/>
        <w:rPr>
          <w:b/>
          <w:bCs/>
        </w:rPr>
      </w:pPr>
      <w:r w:rsidRPr="005404D6">
        <w:rPr>
          <w:b/>
          <w:bCs/>
        </w:rPr>
        <w:t>a Kbt. 138. § (3) bekezdés alapján</w:t>
      </w:r>
    </w:p>
    <w:p w14:paraId="559FE50E" w14:textId="77777777" w:rsidR="00360D81" w:rsidRPr="005404D6" w:rsidRDefault="00360D81" w:rsidP="00360D81">
      <w:pPr>
        <w:jc w:val="center"/>
        <w:rPr>
          <w:b/>
          <w:bCs/>
        </w:rPr>
      </w:pPr>
    </w:p>
    <w:p w14:paraId="72232BCA" w14:textId="77777777" w:rsidR="00360D81" w:rsidRPr="005404D6" w:rsidRDefault="00360D81" w:rsidP="00360D81">
      <w:pPr>
        <w:jc w:val="center"/>
        <w:rPr>
          <w:b/>
          <w:caps/>
        </w:rPr>
      </w:pPr>
    </w:p>
    <w:p w14:paraId="4A53DF31" w14:textId="77777777" w:rsidR="00360D81" w:rsidRPr="005404D6" w:rsidRDefault="00360D81" w:rsidP="00360D81">
      <w:pPr>
        <w:jc w:val="both"/>
      </w:pPr>
      <w:r w:rsidRPr="005404D6">
        <w:t>Alulírott …. ügyvezető &lt;</w:t>
      </w:r>
      <w:r w:rsidRPr="005404D6">
        <w:rPr>
          <w:i/>
        </w:rPr>
        <w:t>aláíró neve</w:t>
      </w:r>
      <w:r w:rsidRPr="005404D6">
        <w:t>&gt;, mint az</w:t>
      </w:r>
      <w:r w:rsidRPr="005404D6">
        <w:rPr>
          <w:b/>
        </w:rPr>
        <w:t xml:space="preserve"> </w:t>
      </w:r>
      <w:r w:rsidRPr="005404D6">
        <w:rPr>
          <w:bCs/>
        </w:rPr>
        <w:t>…</w:t>
      </w:r>
      <w:r w:rsidRPr="005404D6">
        <w:t xml:space="preserve"> &lt;</w:t>
      </w:r>
      <w:r w:rsidRPr="005404D6">
        <w:rPr>
          <w:i/>
        </w:rPr>
        <w:t>cég neve</w:t>
      </w:r>
      <w:r w:rsidRPr="005404D6">
        <w:t xml:space="preserve">&gt; cégjegyzésre jogosult képviselője </w:t>
      </w:r>
      <w:r w:rsidRPr="005404D6">
        <w:rPr>
          <w:b/>
        </w:rPr>
        <w:t xml:space="preserve">büntetőjogi felelősségem </w:t>
      </w:r>
      <w:r w:rsidRPr="005404D6">
        <w:t>tudatában nyilatkozom, hogy az általam képviselt ajánlattevő és az ajánlatkérő által „</w:t>
      </w:r>
      <w:r w:rsidRPr="005404D6">
        <w:rPr>
          <w:b/>
          <w:i/>
        </w:rPr>
        <w:t>Erzsébetváros Településfejlesztési és -rendezési terv</w:t>
      </w:r>
      <w:r w:rsidRPr="005404D6">
        <w:t>” tárgyban kötött szerződés teljesítése során az alábbi alvállalkozót kívánom bevonni a teljesítésbe:</w:t>
      </w:r>
    </w:p>
    <w:p w14:paraId="0EA6298E" w14:textId="77777777" w:rsidR="00360D81" w:rsidRPr="005404D6" w:rsidRDefault="00360D81" w:rsidP="00360D81">
      <w:pPr>
        <w:jc w:val="both"/>
      </w:pPr>
    </w:p>
    <w:tbl>
      <w:tblPr>
        <w:tblW w:w="89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87"/>
        <w:gridCol w:w="3567"/>
      </w:tblGrid>
      <w:tr w:rsidR="00360D81" w:rsidRPr="005404D6" w14:paraId="239A04CC" w14:textId="77777777" w:rsidTr="007F7EEB">
        <w:tc>
          <w:tcPr>
            <w:tcW w:w="5387" w:type="dxa"/>
            <w:vAlign w:val="center"/>
          </w:tcPr>
          <w:p w14:paraId="1794DC65" w14:textId="77777777" w:rsidR="00360D81" w:rsidRPr="005404D6" w:rsidRDefault="00360D81" w:rsidP="007F7EEB">
            <w:pPr>
              <w:jc w:val="both"/>
            </w:pPr>
            <w:r w:rsidRPr="005404D6">
              <w:t>Név:</w:t>
            </w:r>
          </w:p>
        </w:tc>
        <w:tc>
          <w:tcPr>
            <w:tcW w:w="3567" w:type="dxa"/>
            <w:vAlign w:val="center"/>
          </w:tcPr>
          <w:p w14:paraId="44D7BDD2" w14:textId="77777777" w:rsidR="00360D81" w:rsidRPr="005404D6" w:rsidRDefault="00360D81" w:rsidP="007F7EEB">
            <w:pPr>
              <w:jc w:val="both"/>
            </w:pPr>
          </w:p>
        </w:tc>
      </w:tr>
      <w:tr w:rsidR="00360D81" w:rsidRPr="005404D6" w14:paraId="06085568" w14:textId="77777777" w:rsidTr="007F7EEB">
        <w:tc>
          <w:tcPr>
            <w:tcW w:w="5387" w:type="dxa"/>
            <w:vAlign w:val="center"/>
          </w:tcPr>
          <w:p w14:paraId="66B6C1FA" w14:textId="77777777" w:rsidR="00360D81" w:rsidRPr="005404D6" w:rsidRDefault="00360D81" w:rsidP="007F7EEB">
            <w:pPr>
              <w:jc w:val="both"/>
            </w:pPr>
            <w:r w:rsidRPr="005404D6">
              <w:t>Székhely:</w:t>
            </w:r>
          </w:p>
        </w:tc>
        <w:tc>
          <w:tcPr>
            <w:tcW w:w="3567" w:type="dxa"/>
            <w:vAlign w:val="center"/>
          </w:tcPr>
          <w:p w14:paraId="0C3C72AF" w14:textId="77777777" w:rsidR="00360D81" w:rsidRPr="005404D6" w:rsidRDefault="00360D81" w:rsidP="007F7EEB">
            <w:pPr>
              <w:jc w:val="both"/>
            </w:pPr>
          </w:p>
        </w:tc>
      </w:tr>
      <w:tr w:rsidR="00360D81" w:rsidRPr="005404D6" w14:paraId="0B813266" w14:textId="77777777" w:rsidTr="007F7EEB">
        <w:tc>
          <w:tcPr>
            <w:tcW w:w="5387" w:type="dxa"/>
            <w:vAlign w:val="center"/>
          </w:tcPr>
          <w:p w14:paraId="08C1223E" w14:textId="77777777" w:rsidR="00360D81" w:rsidRPr="005404D6" w:rsidRDefault="00360D81" w:rsidP="007F7EEB">
            <w:pPr>
              <w:jc w:val="both"/>
            </w:pPr>
            <w:r w:rsidRPr="005404D6">
              <w:t>Cégjegyzékszám:</w:t>
            </w:r>
          </w:p>
        </w:tc>
        <w:tc>
          <w:tcPr>
            <w:tcW w:w="3567" w:type="dxa"/>
            <w:vAlign w:val="center"/>
          </w:tcPr>
          <w:p w14:paraId="744B657C" w14:textId="77777777" w:rsidR="00360D81" w:rsidRPr="005404D6" w:rsidRDefault="00360D81" w:rsidP="007F7EEB">
            <w:pPr>
              <w:jc w:val="both"/>
            </w:pPr>
          </w:p>
        </w:tc>
      </w:tr>
      <w:tr w:rsidR="00360D81" w:rsidRPr="005404D6" w14:paraId="67E3690C" w14:textId="77777777" w:rsidTr="007F7EEB">
        <w:tc>
          <w:tcPr>
            <w:tcW w:w="5387" w:type="dxa"/>
            <w:vAlign w:val="center"/>
          </w:tcPr>
          <w:p w14:paraId="76771957" w14:textId="77777777" w:rsidR="00360D81" w:rsidRPr="005404D6" w:rsidRDefault="00360D81" w:rsidP="007F7EEB">
            <w:pPr>
              <w:jc w:val="both"/>
            </w:pPr>
            <w:r w:rsidRPr="005404D6">
              <w:t>Adószám:</w:t>
            </w:r>
          </w:p>
        </w:tc>
        <w:tc>
          <w:tcPr>
            <w:tcW w:w="3567" w:type="dxa"/>
            <w:vAlign w:val="center"/>
          </w:tcPr>
          <w:p w14:paraId="521417D7" w14:textId="77777777" w:rsidR="00360D81" w:rsidRPr="005404D6" w:rsidRDefault="00360D81" w:rsidP="007F7EEB">
            <w:pPr>
              <w:jc w:val="both"/>
            </w:pPr>
          </w:p>
        </w:tc>
      </w:tr>
      <w:tr w:rsidR="00360D81" w:rsidRPr="005404D6" w14:paraId="02B121C9" w14:textId="77777777" w:rsidTr="007F7EEB">
        <w:tc>
          <w:tcPr>
            <w:tcW w:w="5387" w:type="dxa"/>
            <w:vAlign w:val="center"/>
          </w:tcPr>
          <w:p w14:paraId="1A41D850" w14:textId="77777777" w:rsidR="00360D81" w:rsidRPr="005404D6" w:rsidRDefault="00360D81" w:rsidP="007F7EEB">
            <w:pPr>
              <w:jc w:val="both"/>
            </w:pPr>
            <w:r w:rsidRPr="005404D6">
              <w:t>Kapcsolattartó (képviselő) neve:</w:t>
            </w:r>
          </w:p>
        </w:tc>
        <w:tc>
          <w:tcPr>
            <w:tcW w:w="3567" w:type="dxa"/>
            <w:vAlign w:val="center"/>
          </w:tcPr>
          <w:p w14:paraId="6B143E91" w14:textId="77777777" w:rsidR="00360D81" w:rsidRPr="005404D6" w:rsidRDefault="00360D81" w:rsidP="007F7EEB">
            <w:pPr>
              <w:jc w:val="both"/>
            </w:pPr>
          </w:p>
        </w:tc>
      </w:tr>
      <w:tr w:rsidR="00360D81" w:rsidRPr="005404D6" w14:paraId="0B105ADA" w14:textId="77777777" w:rsidTr="007F7EEB">
        <w:tc>
          <w:tcPr>
            <w:tcW w:w="5387" w:type="dxa"/>
            <w:vAlign w:val="center"/>
          </w:tcPr>
          <w:p w14:paraId="6069DF14" w14:textId="77777777" w:rsidR="00360D81" w:rsidRPr="005404D6" w:rsidRDefault="00360D81" w:rsidP="007F7EEB">
            <w:pPr>
              <w:jc w:val="both"/>
            </w:pPr>
            <w:r w:rsidRPr="005404D6">
              <w:t>Kapcsolattartó (képviselő) telefonszáma:</w:t>
            </w:r>
          </w:p>
        </w:tc>
        <w:tc>
          <w:tcPr>
            <w:tcW w:w="3567" w:type="dxa"/>
            <w:vAlign w:val="center"/>
          </w:tcPr>
          <w:p w14:paraId="589FF1E9" w14:textId="77777777" w:rsidR="00360D81" w:rsidRPr="005404D6" w:rsidRDefault="00360D81" w:rsidP="007F7EEB">
            <w:pPr>
              <w:jc w:val="both"/>
            </w:pPr>
          </w:p>
        </w:tc>
      </w:tr>
      <w:tr w:rsidR="00360D81" w:rsidRPr="005404D6" w14:paraId="629EDC5E" w14:textId="77777777" w:rsidTr="007F7EEB">
        <w:tc>
          <w:tcPr>
            <w:tcW w:w="5387" w:type="dxa"/>
            <w:vAlign w:val="center"/>
          </w:tcPr>
          <w:p w14:paraId="0D7A238E" w14:textId="77777777" w:rsidR="00360D81" w:rsidRPr="005404D6" w:rsidRDefault="00360D81" w:rsidP="007F7EEB">
            <w:pPr>
              <w:jc w:val="both"/>
            </w:pPr>
            <w:r w:rsidRPr="005404D6">
              <w:t>Kapcsolattartó (képviselő) e-mail címe:</w:t>
            </w:r>
          </w:p>
        </w:tc>
        <w:tc>
          <w:tcPr>
            <w:tcW w:w="3567" w:type="dxa"/>
            <w:vAlign w:val="center"/>
          </w:tcPr>
          <w:p w14:paraId="21B2C791" w14:textId="77777777" w:rsidR="00360D81" w:rsidRPr="005404D6" w:rsidRDefault="00360D81" w:rsidP="007F7EEB">
            <w:pPr>
              <w:jc w:val="both"/>
            </w:pPr>
          </w:p>
        </w:tc>
      </w:tr>
      <w:tr w:rsidR="00360D81" w:rsidRPr="005404D6" w14:paraId="412D90AA" w14:textId="77777777" w:rsidTr="007F7EEB">
        <w:tc>
          <w:tcPr>
            <w:tcW w:w="5387" w:type="dxa"/>
            <w:vAlign w:val="center"/>
          </w:tcPr>
          <w:p w14:paraId="0378E210" w14:textId="77777777" w:rsidR="00360D81" w:rsidRPr="005404D6" w:rsidRDefault="00360D81" w:rsidP="007F7EEB">
            <w:pPr>
              <w:jc w:val="both"/>
            </w:pPr>
            <w:r w:rsidRPr="005404D6">
              <w:t>Az alvállalkozó igénybevételének kezdő dátuma:</w:t>
            </w:r>
          </w:p>
        </w:tc>
        <w:tc>
          <w:tcPr>
            <w:tcW w:w="3567" w:type="dxa"/>
            <w:vAlign w:val="center"/>
          </w:tcPr>
          <w:p w14:paraId="4F85201B" w14:textId="77777777" w:rsidR="00360D81" w:rsidRPr="005404D6" w:rsidRDefault="00360D81" w:rsidP="007F7EEB">
            <w:pPr>
              <w:jc w:val="both"/>
            </w:pPr>
          </w:p>
        </w:tc>
      </w:tr>
      <w:tr w:rsidR="00360D81" w:rsidRPr="005404D6" w14:paraId="011E95A7" w14:textId="77777777" w:rsidTr="007F7EEB">
        <w:tc>
          <w:tcPr>
            <w:tcW w:w="5387" w:type="dxa"/>
            <w:vAlign w:val="center"/>
          </w:tcPr>
          <w:p w14:paraId="0C138FF8" w14:textId="77777777" w:rsidR="00360D81" w:rsidRPr="005404D6" w:rsidRDefault="00360D81" w:rsidP="007F7EEB">
            <w:pPr>
              <w:jc w:val="both"/>
            </w:pPr>
            <w:r w:rsidRPr="005404D6">
              <w:t>Az alvállalkozó által teljesített munkarész leírása:</w:t>
            </w:r>
          </w:p>
        </w:tc>
        <w:tc>
          <w:tcPr>
            <w:tcW w:w="3567" w:type="dxa"/>
            <w:vAlign w:val="center"/>
          </w:tcPr>
          <w:p w14:paraId="6586D823" w14:textId="77777777" w:rsidR="00360D81" w:rsidRPr="005404D6" w:rsidRDefault="00360D81" w:rsidP="007F7EEB">
            <w:pPr>
              <w:jc w:val="both"/>
            </w:pPr>
          </w:p>
        </w:tc>
      </w:tr>
      <w:tr w:rsidR="00360D81" w:rsidRPr="005404D6" w14:paraId="6A0457A9" w14:textId="77777777" w:rsidTr="007F7EEB">
        <w:tc>
          <w:tcPr>
            <w:tcW w:w="5387" w:type="dxa"/>
            <w:vAlign w:val="center"/>
          </w:tcPr>
          <w:p w14:paraId="0D5FE078" w14:textId="77777777" w:rsidR="00360D81" w:rsidRPr="005404D6" w:rsidRDefault="00360D81" w:rsidP="007F7EEB">
            <w:pPr>
              <w:jc w:val="both"/>
            </w:pPr>
            <w:r w:rsidRPr="005404D6">
              <w:rPr>
                <w:sz w:val="21"/>
                <w:szCs w:val="21"/>
              </w:rPr>
              <w:t>Az alvállalkozói teljesítés várható százalékos aránya</w:t>
            </w:r>
          </w:p>
        </w:tc>
        <w:tc>
          <w:tcPr>
            <w:tcW w:w="3567" w:type="dxa"/>
            <w:vAlign w:val="center"/>
          </w:tcPr>
          <w:p w14:paraId="323302EF" w14:textId="77777777" w:rsidR="00360D81" w:rsidRPr="005404D6" w:rsidRDefault="00360D81" w:rsidP="007F7EEB">
            <w:pPr>
              <w:jc w:val="both"/>
            </w:pPr>
          </w:p>
        </w:tc>
      </w:tr>
      <w:tr w:rsidR="00360D81" w:rsidRPr="005404D6" w14:paraId="4ACF17AD" w14:textId="77777777" w:rsidTr="007F7EEB">
        <w:tc>
          <w:tcPr>
            <w:tcW w:w="5387" w:type="dxa"/>
            <w:vAlign w:val="center"/>
          </w:tcPr>
          <w:p w14:paraId="43A3E5DE" w14:textId="77777777" w:rsidR="00360D81" w:rsidRPr="005404D6" w:rsidRDefault="00360D81" w:rsidP="007F7EEB">
            <w:pPr>
              <w:rPr>
                <w:sz w:val="21"/>
                <w:szCs w:val="21"/>
              </w:rPr>
            </w:pPr>
            <w:r w:rsidRPr="005404D6">
              <w:rPr>
                <w:sz w:val="21"/>
                <w:szCs w:val="21"/>
              </w:rPr>
              <w:t>Az alvállalkozói szerződés szerinti ellenszolgáltatás értéke</w:t>
            </w:r>
          </w:p>
        </w:tc>
        <w:tc>
          <w:tcPr>
            <w:tcW w:w="3567" w:type="dxa"/>
            <w:vAlign w:val="center"/>
          </w:tcPr>
          <w:p w14:paraId="01B6545D" w14:textId="77777777" w:rsidR="00360D81" w:rsidRPr="005404D6" w:rsidRDefault="00360D81" w:rsidP="007F7EEB">
            <w:pPr>
              <w:jc w:val="both"/>
            </w:pPr>
          </w:p>
        </w:tc>
      </w:tr>
    </w:tbl>
    <w:p w14:paraId="05CC21EB" w14:textId="77777777" w:rsidR="00360D81" w:rsidRPr="005404D6" w:rsidRDefault="00360D81" w:rsidP="00360D81">
      <w:pPr>
        <w:jc w:val="both"/>
      </w:pPr>
    </w:p>
    <w:p w14:paraId="033DE53A" w14:textId="77777777" w:rsidR="00360D81" w:rsidRPr="005404D6" w:rsidRDefault="00360D81" w:rsidP="00360D81"/>
    <w:p w14:paraId="788FA607" w14:textId="77777777" w:rsidR="00360D81" w:rsidRPr="005404D6" w:rsidRDefault="00360D81" w:rsidP="00360D81">
      <w:r w:rsidRPr="005404D6">
        <w:t>____________20__. __________________</w:t>
      </w:r>
    </w:p>
    <w:p w14:paraId="39E15115" w14:textId="77777777" w:rsidR="00360D81" w:rsidRPr="005404D6" w:rsidRDefault="00360D81" w:rsidP="00360D81">
      <w:pPr>
        <w:ind w:left="4536"/>
        <w:jc w:val="center"/>
      </w:pPr>
      <w:r w:rsidRPr="005404D6">
        <w:t>___________________________</w:t>
      </w:r>
    </w:p>
    <w:p w14:paraId="13F06AD3" w14:textId="77777777" w:rsidR="00360D81" w:rsidRPr="005404D6" w:rsidRDefault="00360D81" w:rsidP="00360D81">
      <w:pPr>
        <w:ind w:left="4536"/>
        <w:jc w:val="center"/>
      </w:pPr>
      <w:r w:rsidRPr="005404D6">
        <w:rPr>
          <w:b/>
        </w:rPr>
        <w:t xml:space="preserve">Tervező </w:t>
      </w:r>
    </w:p>
    <w:p w14:paraId="093ECC1D" w14:textId="77777777" w:rsidR="00360D81" w:rsidRPr="005404D6" w:rsidRDefault="00360D81" w:rsidP="00360D81">
      <w:pPr>
        <w:rPr>
          <w:b/>
          <w:caps/>
        </w:rPr>
      </w:pPr>
      <w:r w:rsidRPr="005404D6">
        <w:rPr>
          <w:b/>
          <w:caps/>
        </w:rPr>
        <w:t>_______________________________________________________________________________________________________________</w:t>
      </w:r>
    </w:p>
    <w:p w14:paraId="4929357F" w14:textId="77777777" w:rsidR="00360D81" w:rsidRPr="005404D6" w:rsidRDefault="00360D81" w:rsidP="00360D81">
      <w:pPr>
        <w:rPr>
          <w:b/>
        </w:rPr>
      </w:pPr>
      <w:r w:rsidRPr="005404D6">
        <w:rPr>
          <w:b/>
        </w:rPr>
        <w:t>A Megrendelő tölti ki:</w:t>
      </w:r>
    </w:p>
    <w:p w14:paraId="4CF6357C" w14:textId="77777777" w:rsidR="00360D81" w:rsidRPr="005404D6" w:rsidRDefault="00360D81" w:rsidP="00360D81">
      <w:pPr>
        <w:jc w:val="both"/>
      </w:pPr>
    </w:p>
    <w:p w14:paraId="1C6EA28D" w14:textId="77777777" w:rsidR="00360D81" w:rsidRPr="005404D6" w:rsidRDefault="00360D81" w:rsidP="00360D81">
      <w:pPr>
        <w:jc w:val="both"/>
      </w:pPr>
      <w:r w:rsidRPr="005404D6">
        <w:t xml:space="preserve">A bejelentett alvállalkozó bevonását </w:t>
      </w:r>
    </w:p>
    <w:p w14:paraId="5B5EC028" w14:textId="77777777" w:rsidR="00360D81" w:rsidRPr="005404D6" w:rsidRDefault="00360D81" w:rsidP="00360D81">
      <w:pPr>
        <w:jc w:val="both"/>
      </w:pPr>
      <w:r w:rsidRPr="005404D6">
        <w:t>□ engedélyezem</w:t>
      </w:r>
    </w:p>
    <w:p w14:paraId="5CFE9C91" w14:textId="77777777" w:rsidR="00360D81" w:rsidRPr="005404D6" w:rsidRDefault="00360D81" w:rsidP="00360D81">
      <w:pPr>
        <w:jc w:val="both"/>
      </w:pPr>
      <w:r w:rsidRPr="005404D6">
        <w:t>□ nem engedélyezem.</w:t>
      </w:r>
    </w:p>
    <w:p w14:paraId="2EC93EF1" w14:textId="77777777" w:rsidR="00360D81" w:rsidRPr="005404D6" w:rsidRDefault="00360D81" w:rsidP="00360D81"/>
    <w:p w14:paraId="79807C56" w14:textId="77777777" w:rsidR="00360D81" w:rsidRPr="005404D6" w:rsidRDefault="00360D81" w:rsidP="00360D81">
      <w:r w:rsidRPr="005404D6">
        <w:t>______________20__. __________________</w:t>
      </w:r>
      <w:r w:rsidRPr="005404D6">
        <w:tab/>
      </w:r>
      <w:r w:rsidRPr="005404D6">
        <w:tab/>
        <w:t>___________________________</w:t>
      </w:r>
    </w:p>
    <w:p w14:paraId="512EF8CF" w14:textId="77777777" w:rsidR="00360D81" w:rsidRPr="005404D6" w:rsidRDefault="00360D81" w:rsidP="00360D81">
      <w:pPr>
        <w:ind w:left="4536"/>
        <w:jc w:val="center"/>
        <w:rPr>
          <w:b/>
        </w:rPr>
      </w:pPr>
      <w:r w:rsidRPr="005404D6">
        <w:rPr>
          <w:b/>
        </w:rPr>
        <w:t xml:space="preserve">Megrendelő </w:t>
      </w:r>
    </w:p>
    <w:p w14:paraId="120C09EC" w14:textId="77777777" w:rsidR="00360D81" w:rsidRPr="005404D6" w:rsidRDefault="00360D81" w:rsidP="00360D81">
      <w:pPr>
        <w:ind w:left="4536"/>
        <w:jc w:val="right"/>
        <w:rPr>
          <w:b/>
        </w:rPr>
        <w:sectPr w:rsidR="00360D81" w:rsidRPr="005404D6" w:rsidSect="0033664C">
          <w:footerReference w:type="even" r:id="rId19"/>
          <w:footerReference w:type="default" r:id="rId20"/>
          <w:footerReference w:type="first" r:id="rId21"/>
          <w:type w:val="continuous"/>
          <w:pgSz w:w="11906" w:h="16838" w:code="9"/>
          <w:pgMar w:top="1134" w:right="1134" w:bottom="1134" w:left="1418" w:header="567" w:footer="567" w:gutter="0"/>
          <w:cols w:space="708"/>
          <w:titlePg/>
          <w:docGrid w:linePitch="360"/>
        </w:sectPr>
      </w:pPr>
    </w:p>
    <w:p w14:paraId="72E56BB6" w14:textId="77777777" w:rsidR="00360D81" w:rsidRPr="005404D6" w:rsidRDefault="00360D81" w:rsidP="00360D81">
      <w:pPr>
        <w:ind w:left="4536"/>
        <w:jc w:val="center"/>
        <w:rPr>
          <w:i/>
        </w:rPr>
      </w:pPr>
      <w:r w:rsidRPr="003275ED">
        <w:rPr>
          <w:i/>
        </w:rPr>
        <w:lastRenderedPageBreak/>
        <w:t>4</w:t>
      </w:r>
      <w:r w:rsidRPr="005404D6">
        <w:rPr>
          <w:i/>
        </w:rPr>
        <w:t>. sz. melléklet</w:t>
      </w:r>
    </w:p>
    <w:p w14:paraId="6662222C" w14:textId="77777777" w:rsidR="00360D81" w:rsidRPr="005404D6" w:rsidRDefault="00360D81" w:rsidP="00360D81">
      <w:pPr>
        <w:jc w:val="center"/>
        <w:rPr>
          <w:rFonts w:ascii="Book Antiqua" w:hAnsi="Book Antiqua"/>
          <w:b/>
        </w:rPr>
      </w:pPr>
      <w:bookmarkStart w:id="4" w:name="_heading=h.dfpc5446lp8j" w:colFirst="0" w:colLast="0"/>
      <w:bookmarkEnd w:id="4"/>
      <w:r w:rsidRPr="005404D6">
        <w:rPr>
          <w:rFonts w:ascii="Book Antiqua" w:hAnsi="Book Antiqua"/>
          <w:b/>
        </w:rPr>
        <w:t>Nyilatkozatminta az</w:t>
      </w:r>
    </w:p>
    <w:p w14:paraId="5DC5D1F7" w14:textId="77777777" w:rsidR="00360D81" w:rsidRPr="005404D6" w:rsidRDefault="00360D81" w:rsidP="00360D81">
      <w:pPr>
        <w:jc w:val="center"/>
        <w:rPr>
          <w:rFonts w:ascii="Book Antiqua" w:hAnsi="Book Antiqua"/>
          <w:b/>
        </w:rPr>
      </w:pPr>
      <w:r w:rsidRPr="005404D6">
        <w:rPr>
          <w:rFonts w:ascii="Book Antiqua" w:hAnsi="Book Antiqua"/>
          <w:b/>
        </w:rPr>
        <w:t>alvállalkozók teljesítéséről</w:t>
      </w:r>
    </w:p>
    <w:p w14:paraId="0914E4B9" w14:textId="77777777" w:rsidR="00360D81" w:rsidRPr="005404D6" w:rsidRDefault="00360D81" w:rsidP="00360D81">
      <w:pPr>
        <w:tabs>
          <w:tab w:val="left" w:pos="5387"/>
        </w:tabs>
        <w:jc w:val="both"/>
        <w:rPr>
          <w:rFonts w:ascii="Book Antiqua" w:hAnsi="Book Antiqua"/>
        </w:rPr>
      </w:pPr>
    </w:p>
    <w:p w14:paraId="01974795" w14:textId="77777777" w:rsidR="00360D81" w:rsidRPr="005404D6" w:rsidRDefault="00360D81" w:rsidP="00360D81">
      <w:pPr>
        <w:tabs>
          <w:tab w:val="left" w:pos="5387"/>
        </w:tabs>
        <w:jc w:val="both"/>
        <w:rPr>
          <w:rFonts w:ascii="Book Antiqua" w:hAnsi="Book Antiqua"/>
        </w:rPr>
      </w:pPr>
      <w:r w:rsidRPr="005404D6">
        <w:rPr>
          <w:rFonts w:ascii="Book Antiqua" w:hAnsi="Book Antiqua"/>
        </w:rPr>
        <w:t>Szerződés száma: …………………</w:t>
      </w:r>
      <w:r w:rsidRPr="005404D6">
        <w:rPr>
          <w:rFonts w:ascii="Book Antiqua" w:hAnsi="Book Antiqua"/>
        </w:rPr>
        <w:tab/>
        <w:t>…………… számú számla melléklete</w:t>
      </w:r>
      <w:r w:rsidRPr="005404D6">
        <w:rPr>
          <w:rFonts w:ascii="Book Antiqua" w:hAnsi="Book Antiqua"/>
          <w:vertAlign w:val="superscript"/>
        </w:rPr>
        <w:footnoteReference w:id="1"/>
      </w:r>
    </w:p>
    <w:p w14:paraId="23A1BF5A" w14:textId="77777777" w:rsidR="00360D81" w:rsidRPr="005404D6" w:rsidRDefault="00360D81" w:rsidP="00360D81">
      <w:pPr>
        <w:jc w:val="both"/>
        <w:rPr>
          <w:rFonts w:ascii="Book Antiqua" w:hAnsi="Book Antiqua"/>
        </w:rPr>
      </w:pPr>
    </w:p>
    <w:p w14:paraId="0F369739" w14:textId="77777777" w:rsidR="00360D81" w:rsidRPr="005404D6" w:rsidRDefault="00360D81" w:rsidP="00360D81">
      <w:pPr>
        <w:jc w:val="both"/>
        <w:rPr>
          <w:rFonts w:ascii="Book Antiqua" w:hAnsi="Book Antiqua"/>
        </w:rPr>
      </w:pPr>
      <w:r w:rsidRPr="005404D6">
        <w:rPr>
          <w:rFonts w:ascii="Book Antiqua" w:hAnsi="Book Antiqua"/>
        </w:rPr>
        <w:t>Alulírott …. ügyvezető &lt;</w:t>
      </w:r>
      <w:r w:rsidRPr="005404D6">
        <w:rPr>
          <w:rFonts w:ascii="Book Antiqua" w:hAnsi="Book Antiqua"/>
          <w:i/>
        </w:rPr>
        <w:t>aláíró neve</w:t>
      </w:r>
      <w:r w:rsidRPr="005404D6">
        <w:rPr>
          <w:rFonts w:ascii="Book Antiqua" w:hAnsi="Book Antiqua"/>
        </w:rPr>
        <w:t xml:space="preserve">&gt;, mint </w:t>
      </w:r>
      <w:r w:rsidRPr="005404D6">
        <w:rPr>
          <w:rFonts w:ascii="Book Antiqua" w:hAnsi="Book Antiqua"/>
          <w:b/>
        </w:rPr>
        <w:t xml:space="preserve">az … </w:t>
      </w:r>
      <w:r w:rsidRPr="005404D6">
        <w:rPr>
          <w:rFonts w:ascii="Book Antiqua" w:hAnsi="Book Antiqua"/>
        </w:rPr>
        <w:t>&lt;</w:t>
      </w:r>
      <w:r w:rsidRPr="005404D6">
        <w:rPr>
          <w:rFonts w:ascii="Book Antiqua" w:hAnsi="Book Antiqua"/>
          <w:i/>
        </w:rPr>
        <w:t>cég neve</w:t>
      </w:r>
      <w:r w:rsidRPr="005404D6">
        <w:rPr>
          <w:rFonts w:ascii="Book Antiqua" w:hAnsi="Book Antiqua"/>
        </w:rPr>
        <w:t xml:space="preserve">&gt; cégjegyzésre jogosult képviselője </w:t>
      </w:r>
      <w:r w:rsidRPr="005404D6">
        <w:rPr>
          <w:rFonts w:ascii="Book Antiqua" w:hAnsi="Book Antiqua"/>
          <w:b/>
        </w:rPr>
        <w:t>büntetőjogi felelősségem tudatában nyilatkozom</w:t>
      </w:r>
      <w:r w:rsidRPr="005404D6">
        <w:rPr>
          <w:rFonts w:ascii="Book Antiqua" w:hAnsi="Book Antiqua"/>
        </w:rPr>
        <w:t xml:space="preserve">, hogy a fent hivatkozott számon nyilvántartott szerződés teljesítésében </w:t>
      </w:r>
    </w:p>
    <w:p w14:paraId="3C54152D" w14:textId="77777777" w:rsidR="00360D81" w:rsidRPr="005404D6" w:rsidRDefault="00360D81" w:rsidP="00360D81">
      <w:pPr>
        <w:numPr>
          <w:ilvl w:val="0"/>
          <w:numId w:val="26"/>
        </w:numPr>
        <w:tabs>
          <w:tab w:val="left" w:pos="1134"/>
        </w:tabs>
        <w:suppressAutoHyphens/>
        <w:ind w:left="1134" w:hanging="777"/>
        <w:jc w:val="both"/>
        <w:rPr>
          <w:rFonts w:ascii="Book Antiqua" w:hAnsi="Book Antiqua"/>
        </w:rPr>
      </w:pPr>
      <w:r w:rsidRPr="005404D6">
        <w:rPr>
          <w:rFonts w:ascii="Book Antiqua" w:hAnsi="Book Antiqua"/>
          <w:b/>
        </w:rPr>
        <w:t xml:space="preserve">nem </w:t>
      </w:r>
      <w:r w:rsidRPr="005404D6">
        <w:rPr>
          <w:rFonts w:ascii="Book Antiqua" w:hAnsi="Book Antiqua"/>
        </w:rPr>
        <w:t xml:space="preserve">működött közre alvállalkozó, </w:t>
      </w:r>
    </w:p>
    <w:p w14:paraId="00BD28AB" w14:textId="77777777" w:rsidR="00360D81" w:rsidRPr="005404D6" w:rsidRDefault="00360D81" w:rsidP="00360D81">
      <w:pPr>
        <w:numPr>
          <w:ilvl w:val="0"/>
          <w:numId w:val="26"/>
        </w:numPr>
        <w:tabs>
          <w:tab w:val="left" w:pos="1134"/>
        </w:tabs>
        <w:suppressAutoHyphens/>
        <w:ind w:left="1134" w:hanging="777"/>
        <w:jc w:val="both"/>
        <w:rPr>
          <w:rFonts w:ascii="Book Antiqua" w:hAnsi="Book Antiqua"/>
        </w:rPr>
      </w:pPr>
      <w:r w:rsidRPr="005404D6">
        <w:rPr>
          <w:rFonts w:ascii="Book Antiqua" w:hAnsi="Book Antiqua"/>
          <w:b/>
        </w:rPr>
        <w:t>alvállalkozói közreműködés történt</w:t>
      </w:r>
      <w:r w:rsidRPr="005404D6">
        <w:rPr>
          <w:rFonts w:ascii="Book Antiqua" w:hAnsi="Book Antiqua"/>
        </w:rPr>
        <w:t>, amelyre tekintettel az egyes közreműködőket az alábbi díjazások illetik a szerződésben foglalt feltételek szerint:</w:t>
      </w:r>
    </w:p>
    <w:tbl>
      <w:tblPr>
        <w:tblW w:w="136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09"/>
        <w:gridCol w:w="3573"/>
        <w:gridCol w:w="1417"/>
        <w:gridCol w:w="1701"/>
        <w:gridCol w:w="1701"/>
        <w:gridCol w:w="1701"/>
        <w:gridCol w:w="1701"/>
      </w:tblGrid>
      <w:tr w:rsidR="00360D81" w:rsidRPr="005404D6" w14:paraId="7E7065E3" w14:textId="77777777" w:rsidTr="007F7EEB">
        <w:trPr>
          <w:trHeight w:val="349"/>
        </w:trPr>
        <w:tc>
          <w:tcPr>
            <w:tcW w:w="1809" w:type="dxa"/>
            <w:vMerge w:val="restart"/>
            <w:shd w:val="clear" w:color="auto" w:fill="auto"/>
            <w:vAlign w:val="center"/>
          </w:tcPr>
          <w:p w14:paraId="73CDE4A9" w14:textId="77777777" w:rsidR="00360D81" w:rsidRPr="005404D6" w:rsidRDefault="00360D81" w:rsidP="007F7EEB">
            <w:pPr>
              <w:jc w:val="center"/>
              <w:rPr>
                <w:rFonts w:ascii="Book Antiqua" w:hAnsi="Book Antiqua"/>
                <w:b/>
              </w:rPr>
            </w:pPr>
            <w:r w:rsidRPr="005404D6">
              <w:rPr>
                <w:rFonts w:ascii="Book Antiqua" w:hAnsi="Book Antiqua"/>
                <w:b/>
              </w:rPr>
              <w:t>Teljesítési szakasz azonosítása</w:t>
            </w:r>
          </w:p>
        </w:tc>
        <w:tc>
          <w:tcPr>
            <w:tcW w:w="3573" w:type="dxa"/>
            <w:vMerge w:val="restart"/>
            <w:shd w:val="clear" w:color="auto" w:fill="auto"/>
            <w:vAlign w:val="center"/>
          </w:tcPr>
          <w:p w14:paraId="3CCA1E9B" w14:textId="77777777" w:rsidR="00360D81" w:rsidRPr="005404D6" w:rsidRDefault="00360D81" w:rsidP="007F7EEB">
            <w:pPr>
              <w:jc w:val="center"/>
              <w:rPr>
                <w:rFonts w:ascii="Book Antiqua" w:hAnsi="Book Antiqua"/>
                <w:b/>
              </w:rPr>
            </w:pPr>
            <w:r w:rsidRPr="005404D6">
              <w:rPr>
                <w:rFonts w:ascii="Book Antiqua" w:hAnsi="Book Antiqua"/>
                <w:b/>
              </w:rPr>
              <w:t>Alvállalkozó</w:t>
            </w:r>
          </w:p>
          <w:p w14:paraId="31050563" w14:textId="77777777" w:rsidR="00360D81" w:rsidRPr="005404D6" w:rsidRDefault="00360D81" w:rsidP="007F7EEB">
            <w:pPr>
              <w:jc w:val="center"/>
              <w:rPr>
                <w:rFonts w:ascii="Book Antiqua" w:hAnsi="Book Antiqua"/>
              </w:rPr>
            </w:pPr>
            <w:r w:rsidRPr="005404D6">
              <w:rPr>
                <w:rFonts w:ascii="Book Antiqua" w:hAnsi="Book Antiqua"/>
              </w:rPr>
              <w:t>adatai</w:t>
            </w:r>
          </w:p>
        </w:tc>
        <w:tc>
          <w:tcPr>
            <w:tcW w:w="1417" w:type="dxa"/>
            <w:vMerge w:val="restart"/>
            <w:vAlign w:val="center"/>
          </w:tcPr>
          <w:p w14:paraId="28AC8214" w14:textId="77777777" w:rsidR="00360D81" w:rsidRPr="005404D6" w:rsidRDefault="00360D81" w:rsidP="007F7EEB">
            <w:pPr>
              <w:jc w:val="center"/>
              <w:rPr>
                <w:rFonts w:ascii="Book Antiqua" w:hAnsi="Book Antiqua"/>
                <w:b/>
                <w:sz w:val="18"/>
                <w:szCs w:val="18"/>
              </w:rPr>
            </w:pPr>
            <w:r w:rsidRPr="005404D6">
              <w:rPr>
                <w:rFonts w:ascii="Book Antiqua" w:hAnsi="Book Antiqua"/>
                <w:sz w:val="18"/>
                <w:szCs w:val="18"/>
              </w:rPr>
              <w:t>A teljesítésen belül az alvállalkozói teljesítés TÉNYLEGES százalékos aránya</w:t>
            </w:r>
          </w:p>
        </w:tc>
        <w:tc>
          <w:tcPr>
            <w:tcW w:w="3402" w:type="dxa"/>
            <w:gridSpan w:val="2"/>
            <w:tcBorders>
              <w:bottom w:val="single" w:sz="4" w:space="0" w:color="auto"/>
            </w:tcBorders>
            <w:shd w:val="clear" w:color="auto" w:fill="auto"/>
            <w:vAlign w:val="center"/>
          </w:tcPr>
          <w:p w14:paraId="7D070E4E" w14:textId="77777777" w:rsidR="00360D81" w:rsidRPr="005404D6" w:rsidRDefault="00360D81" w:rsidP="007F7EEB">
            <w:pPr>
              <w:jc w:val="center"/>
              <w:rPr>
                <w:rFonts w:ascii="Book Antiqua" w:hAnsi="Book Antiqua"/>
                <w:b/>
              </w:rPr>
            </w:pPr>
            <w:r w:rsidRPr="005404D6">
              <w:rPr>
                <w:rFonts w:ascii="Book Antiqua" w:hAnsi="Book Antiqua"/>
                <w:b/>
              </w:rPr>
              <w:t>a szerződés szerinti teljesítés ellenértéke</w:t>
            </w:r>
          </w:p>
        </w:tc>
        <w:tc>
          <w:tcPr>
            <w:tcW w:w="1701" w:type="dxa"/>
            <w:vMerge w:val="restart"/>
            <w:vAlign w:val="center"/>
          </w:tcPr>
          <w:p w14:paraId="12BCCCC3" w14:textId="77777777" w:rsidR="00360D81" w:rsidRPr="005404D6" w:rsidRDefault="00360D81" w:rsidP="007F7EEB">
            <w:pPr>
              <w:jc w:val="center"/>
              <w:rPr>
                <w:rFonts w:ascii="Book Antiqua" w:hAnsi="Book Antiqua"/>
                <w:sz w:val="20"/>
                <w:szCs w:val="20"/>
              </w:rPr>
            </w:pPr>
            <w:r w:rsidRPr="005404D6">
              <w:rPr>
                <w:rFonts w:ascii="Book Antiqua" w:hAnsi="Book Antiqua"/>
                <w:sz w:val="20"/>
                <w:szCs w:val="20"/>
              </w:rPr>
              <w:t>Az ellenszolgáltatás teljesítésének időpontja</w:t>
            </w:r>
          </w:p>
        </w:tc>
        <w:tc>
          <w:tcPr>
            <w:tcW w:w="1701" w:type="dxa"/>
            <w:vMerge w:val="restart"/>
            <w:vAlign w:val="center"/>
          </w:tcPr>
          <w:p w14:paraId="70080338" w14:textId="77777777" w:rsidR="00360D81" w:rsidRPr="005404D6" w:rsidRDefault="00360D81" w:rsidP="007F7EEB">
            <w:pPr>
              <w:jc w:val="center"/>
              <w:rPr>
                <w:rFonts w:ascii="Book Antiqua" w:hAnsi="Book Antiqua"/>
                <w:sz w:val="20"/>
                <w:szCs w:val="20"/>
              </w:rPr>
            </w:pPr>
            <w:r w:rsidRPr="005404D6">
              <w:rPr>
                <w:rFonts w:ascii="Book Antiqua" w:hAnsi="Book Antiqua"/>
                <w:sz w:val="20"/>
                <w:szCs w:val="20"/>
              </w:rPr>
              <w:t>A kifizetett ellenszolgáltatás értéke (bruttó)</w:t>
            </w:r>
          </w:p>
        </w:tc>
      </w:tr>
      <w:tr w:rsidR="00360D81" w:rsidRPr="005404D6" w14:paraId="0C48DF3C" w14:textId="77777777" w:rsidTr="007F7EEB">
        <w:trPr>
          <w:trHeight w:val="556"/>
        </w:trPr>
        <w:tc>
          <w:tcPr>
            <w:tcW w:w="1809" w:type="dxa"/>
            <w:vMerge/>
            <w:shd w:val="clear" w:color="auto" w:fill="auto"/>
            <w:vAlign w:val="center"/>
          </w:tcPr>
          <w:p w14:paraId="3901C10F" w14:textId="77777777" w:rsidR="00360D81" w:rsidRPr="005404D6" w:rsidRDefault="00360D81" w:rsidP="007F7EEB">
            <w:pPr>
              <w:jc w:val="center"/>
              <w:rPr>
                <w:rFonts w:ascii="Book Antiqua" w:hAnsi="Book Antiqua"/>
              </w:rPr>
            </w:pPr>
          </w:p>
        </w:tc>
        <w:tc>
          <w:tcPr>
            <w:tcW w:w="3573" w:type="dxa"/>
            <w:vMerge/>
            <w:shd w:val="clear" w:color="auto" w:fill="auto"/>
            <w:vAlign w:val="center"/>
          </w:tcPr>
          <w:p w14:paraId="13581F37" w14:textId="77777777" w:rsidR="00360D81" w:rsidRPr="005404D6" w:rsidRDefault="00360D81" w:rsidP="007F7EEB">
            <w:pPr>
              <w:jc w:val="center"/>
              <w:rPr>
                <w:rFonts w:ascii="Book Antiqua" w:hAnsi="Book Antiqua"/>
              </w:rPr>
            </w:pPr>
          </w:p>
        </w:tc>
        <w:tc>
          <w:tcPr>
            <w:tcW w:w="1417" w:type="dxa"/>
            <w:vMerge/>
          </w:tcPr>
          <w:p w14:paraId="36B22E63" w14:textId="77777777" w:rsidR="00360D81" w:rsidRPr="005404D6" w:rsidRDefault="00360D81" w:rsidP="007F7EEB">
            <w:pPr>
              <w:jc w:val="center"/>
              <w:rPr>
                <w:rFonts w:ascii="Book Antiqua" w:hAnsi="Book Antiqua"/>
              </w:rPr>
            </w:pPr>
          </w:p>
        </w:tc>
        <w:tc>
          <w:tcPr>
            <w:tcW w:w="1701" w:type="dxa"/>
            <w:tcBorders>
              <w:top w:val="single" w:sz="4" w:space="0" w:color="auto"/>
              <w:right w:val="single" w:sz="4" w:space="0" w:color="auto"/>
            </w:tcBorders>
            <w:shd w:val="clear" w:color="auto" w:fill="auto"/>
            <w:vAlign w:val="center"/>
          </w:tcPr>
          <w:p w14:paraId="6CAA68A6" w14:textId="77777777" w:rsidR="00360D81" w:rsidRPr="005404D6" w:rsidRDefault="00360D81" w:rsidP="007F7EEB">
            <w:pPr>
              <w:jc w:val="center"/>
              <w:rPr>
                <w:rFonts w:ascii="Book Antiqua" w:hAnsi="Book Antiqua"/>
              </w:rPr>
            </w:pPr>
            <w:r w:rsidRPr="005404D6">
              <w:rPr>
                <w:rFonts w:ascii="Book Antiqua" w:hAnsi="Book Antiqua"/>
              </w:rPr>
              <w:t>Nettó érték</w:t>
            </w:r>
          </w:p>
          <w:p w14:paraId="607D9C97" w14:textId="77777777" w:rsidR="00360D81" w:rsidRPr="005404D6" w:rsidRDefault="00360D81" w:rsidP="007F7EEB">
            <w:pPr>
              <w:jc w:val="center"/>
              <w:rPr>
                <w:rFonts w:ascii="Book Antiqua" w:hAnsi="Book Antiqua"/>
              </w:rPr>
            </w:pPr>
            <w:r w:rsidRPr="005404D6">
              <w:rPr>
                <w:rFonts w:ascii="Book Antiqua" w:hAnsi="Book Antiqua"/>
              </w:rPr>
              <w:t>(ÁFA nélküli) [HUF]</w:t>
            </w:r>
          </w:p>
        </w:tc>
        <w:tc>
          <w:tcPr>
            <w:tcW w:w="1701" w:type="dxa"/>
            <w:tcBorders>
              <w:top w:val="single" w:sz="4" w:space="0" w:color="auto"/>
              <w:left w:val="single" w:sz="4" w:space="0" w:color="auto"/>
            </w:tcBorders>
            <w:shd w:val="clear" w:color="auto" w:fill="auto"/>
            <w:vAlign w:val="center"/>
          </w:tcPr>
          <w:p w14:paraId="4DED4976" w14:textId="77777777" w:rsidR="00360D81" w:rsidRPr="005404D6" w:rsidRDefault="00360D81" w:rsidP="007F7EEB">
            <w:pPr>
              <w:jc w:val="center"/>
              <w:rPr>
                <w:rFonts w:ascii="Book Antiqua" w:hAnsi="Book Antiqua"/>
              </w:rPr>
            </w:pPr>
            <w:r w:rsidRPr="005404D6">
              <w:rPr>
                <w:rFonts w:ascii="Book Antiqua" w:hAnsi="Book Antiqua"/>
              </w:rPr>
              <w:t>Bruttó érték</w:t>
            </w:r>
          </w:p>
          <w:p w14:paraId="23281055" w14:textId="77777777" w:rsidR="00360D81" w:rsidRPr="005404D6" w:rsidRDefault="00360D81" w:rsidP="007F7EEB">
            <w:pPr>
              <w:jc w:val="center"/>
              <w:rPr>
                <w:rFonts w:ascii="Book Antiqua" w:hAnsi="Book Antiqua"/>
              </w:rPr>
            </w:pPr>
            <w:r w:rsidRPr="005404D6">
              <w:rPr>
                <w:rFonts w:ascii="Book Antiqua" w:hAnsi="Book Antiqua"/>
              </w:rPr>
              <w:t>(ÁFA-val növelt) [HUF]</w:t>
            </w:r>
          </w:p>
        </w:tc>
        <w:tc>
          <w:tcPr>
            <w:tcW w:w="1701" w:type="dxa"/>
            <w:vMerge/>
          </w:tcPr>
          <w:p w14:paraId="530745E6" w14:textId="77777777" w:rsidR="00360D81" w:rsidRPr="005404D6" w:rsidRDefault="00360D81" w:rsidP="007F7EEB">
            <w:pPr>
              <w:jc w:val="center"/>
              <w:rPr>
                <w:rFonts w:ascii="Book Antiqua" w:hAnsi="Book Antiqua"/>
              </w:rPr>
            </w:pPr>
          </w:p>
        </w:tc>
        <w:tc>
          <w:tcPr>
            <w:tcW w:w="1701" w:type="dxa"/>
            <w:vMerge/>
          </w:tcPr>
          <w:p w14:paraId="59116B29" w14:textId="77777777" w:rsidR="00360D81" w:rsidRPr="005404D6" w:rsidRDefault="00360D81" w:rsidP="007F7EEB">
            <w:pPr>
              <w:jc w:val="center"/>
              <w:rPr>
                <w:rFonts w:ascii="Book Antiqua" w:hAnsi="Book Antiqua"/>
              </w:rPr>
            </w:pPr>
          </w:p>
        </w:tc>
      </w:tr>
      <w:tr w:rsidR="00360D81" w:rsidRPr="005404D6" w14:paraId="76BD9E8C" w14:textId="77777777" w:rsidTr="007F7EEB">
        <w:tc>
          <w:tcPr>
            <w:tcW w:w="1809" w:type="dxa"/>
            <w:shd w:val="clear" w:color="auto" w:fill="auto"/>
            <w:vAlign w:val="center"/>
          </w:tcPr>
          <w:p w14:paraId="62A8C461" w14:textId="77777777" w:rsidR="00360D81" w:rsidRPr="005404D6" w:rsidRDefault="00360D81" w:rsidP="007F7EEB">
            <w:pPr>
              <w:jc w:val="both"/>
              <w:rPr>
                <w:rFonts w:ascii="Book Antiqua" w:hAnsi="Book Antiqua"/>
              </w:rPr>
            </w:pPr>
          </w:p>
        </w:tc>
        <w:tc>
          <w:tcPr>
            <w:tcW w:w="3573" w:type="dxa"/>
            <w:shd w:val="clear" w:color="auto" w:fill="auto"/>
            <w:vAlign w:val="center"/>
          </w:tcPr>
          <w:p w14:paraId="7F82B74B" w14:textId="77777777" w:rsidR="00360D81" w:rsidRPr="005404D6" w:rsidRDefault="00360D81" w:rsidP="007F7EEB">
            <w:pPr>
              <w:jc w:val="both"/>
              <w:rPr>
                <w:rFonts w:ascii="Book Antiqua" w:hAnsi="Book Antiqua"/>
              </w:rPr>
            </w:pPr>
            <w:r w:rsidRPr="005404D6">
              <w:rPr>
                <w:rFonts w:ascii="Book Antiqua" w:hAnsi="Book Antiqua"/>
              </w:rPr>
              <w:t xml:space="preserve">1. Alvállalkozó megnevezése </w:t>
            </w:r>
          </w:p>
          <w:p w14:paraId="54BEB454" w14:textId="77777777" w:rsidR="00360D81" w:rsidRPr="005404D6" w:rsidRDefault="00360D81" w:rsidP="007F7EEB">
            <w:pPr>
              <w:jc w:val="both"/>
              <w:rPr>
                <w:rFonts w:ascii="Book Antiqua" w:hAnsi="Book Antiqua"/>
              </w:rPr>
            </w:pPr>
            <w:r w:rsidRPr="005404D6">
              <w:rPr>
                <w:rFonts w:ascii="Book Antiqua" w:hAnsi="Book Antiqua"/>
              </w:rPr>
              <w:t>-- cégjegyzékszáma, adószáma:</w:t>
            </w:r>
          </w:p>
          <w:p w14:paraId="3318CC90" w14:textId="77777777" w:rsidR="00360D81" w:rsidRPr="005404D6" w:rsidRDefault="00360D81" w:rsidP="007F7EEB">
            <w:pPr>
              <w:jc w:val="both"/>
              <w:rPr>
                <w:rFonts w:ascii="Book Antiqua" w:hAnsi="Book Antiqua"/>
              </w:rPr>
            </w:pPr>
            <w:r w:rsidRPr="005404D6">
              <w:rPr>
                <w:rFonts w:ascii="Book Antiqua" w:hAnsi="Book Antiqua"/>
              </w:rPr>
              <w:t>-- székhelye:</w:t>
            </w:r>
          </w:p>
          <w:p w14:paraId="596C862E" w14:textId="77777777" w:rsidR="00360D81" w:rsidRPr="005404D6" w:rsidRDefault="00360D81" w:rsidP="007F7EEB">
            <w:pPr>
              <w:jc w:val="both"/>
              <w:rPr>
                <w:rFonts w:ascii="Book Antiqua" w:hAnsi="Book Antiqua"/>
              </w:rPr>
            </w:pPr>
            <w:r w:rsidRPr="005404D6">
              <w:rPr>
                <w:rFonts w:ascii="Book Antiqua" w:hAnsi="Book Antiqua"/>
              </w:rPr>
              <w:t>-- levelezési címe</w:t>
            </w:r>
            <w:r w:rsidRPr="005404D6">
              <w:rPr>
                <w:rFonts w:ascii="Book Antiqua" w:hAnsi="Book Antiqua"/>
                <w:b/>
              </w:rPr>
              <w:t>**</w:t>
            </w:r>
            <w:r w:rsidRPr="005404D6">
              <w:rPr>
                <w:rFonts w:ascii="Book Antiqua" w:hAnsi="Book Antiqua"/>
              </w:rPr>
              <w:t>:</w:t>
            </w:r>
          </w:p>
          <w:p w14:paraId="336472B2" w14:textId="77777777" w:rsidR="00360D81" w:rsidRPr="005404D6" w:rsidRDefault="00360D81" w:rsidP="007F7EEB">
            <w:pPr>
              <w:jc w:val="both"/>
              <w:rPr>
                <w:rFonts w:ascii="Book Antiqua" w:hAnsi="Book Antiqua"/>
              </w:rPr>
            </w:pPr>
            <w:r w:rsidRPr="005404D6">
              <w:rPr>
                <w:rFonts w:ascii="Book Antiqua" w:hAnsi="Book Antiqua"/>
              </w:rPr>
              <w:t xml:space="preserve">fax száma, e-mail címe: </w:t>
            </w:r>
          </w:p>
        </w:tc>
        <w:tc>
          <w:tcPr>
            <w:tcW w:w="1417" w:type="dxa"/>
          </w:tcPr>
          <w:p w14:paraId="2F90E44B" w14:textId="77777777" w:rsidR="00360D81" w:rsidRPr="005404D6" w:rsidRDefault="00360D81" w:rsidP="007F7EEB">
            <w:pPr>
              <w:jc w:val="both"/>
              <w:rPr>
                <w:rFonts w:ascii="Book Antiqua" w:hAnsi="Book Antiqua"/>
              </w:rPr>
            </w:pPr>
          </w:p>
        </w:tc>
        <w:tc>
          <w:tcPr>
            <w:tcW w:w="1701" w:type="dxa"/>
            <w:tcBorders>
              <w:right w:val="single" w:sz="4" w:space="0" w:color="auto"/>
            </w:tcBorders>
            <w:shd w:val="clear" w:color="auto" w:fill="auto"/>
            <w:vAlign w:val="center"/>
          </w:tcPr>
          <w:p w14:paraId="6492CB9D" w14:textId="77777777" w:rsidR="00360D81" w:rsidRPr="005404D6" w:rsidRDefault="00360D81" w:rsidP="007F7EEB">
            <w:pPr>
              <w:jc w:val="both"/>
              <w:rPr>
                <w:rFonts w:ascii="Book Antiqua" w:hAnsi="Book Antiqua"/>
              </w:rPr>
            </w:pPr>
          </w:p>
        </w:tc>
        <w:tc>
          <w:tcPr>
            <w:tcW w:w="1701" w:type="dxa"/>
            <w:tcBorders>
              <w:left w:val="single" w:sz="4" w:space="0" w:color="auto"/>
            </w:tcBorders>
            <w:shd w:val="clear" w:color="auto" w:fill="auto"/>
            <w:vAlign w:val="center"/>
          </w:tcPr>
          <w:p w14:paraId="6E9A32FA" w14:textId="77777777" w:rsidR="00360D81" w:rsidRPr="005404D6" w:rsidRDefault="00360D81" w:rsidP="007F7EEB">
            <w:pPr>
              <w:jc w:val="both"/>
              <w:rPr>
                <w:rFonts w:ascii="Book Antiqua" w:hAnsi="Book Antiqua"/>
              </w:rPr>
            </w:pPr>
          </w:p>
        </w:tc>
        <w:tc>
          <w:tcPr>
            <w:tcW w:w="1701" w:type="dxa"/>
            <w:tcBorders>
              <w:left w:val="single" w:sz="4" w:space="0" w:color="auto"/>
            </w:tcBorders>
          </w:tcPr>
          <w:p w14:paraId="2CA2A512" w14:textId="77777777" w:rsidR="00360D81" w:rsidRPr="005404D6" w:rsidRDefault="00360D81" w:rsidP="007F7EEB">
            <w:pPr>
              <w:jc w:val="both"/>
              <w:rPr>
                <w:rFonts w:ascii="Book Antiqua" w:hAnsi="Book Antiqua"/>
              </w:rPr>
            </w:pPr>
          </w:p>
        </w:tc>
        <w:tc>
          <w:tcPr>
            <w:tcW w:w="1701" w:type="dxa"/>
            <w:tcBorders>
              <w:left w:val="single" w:sz="4" w:space="0" w:color="auto"/>
            </w:tcBorders>
          </w:tcPr>
          <w:p w14:paraId="76A36DF1" w14:textId="77777777" w:rsidR="00360D81" w:rsidRPr="005404D6" w:rsidRDefault="00360D81" w:rsidP="007F7EEB">
            <w:pPr>
              <w:jc w:val="both"/>
              <w:rPr>
                <w:rFonts w:ascii="Book Antiqua" w:hAnsi="Book Antiqua"/>
              </w:rPr>
            </w:pPr>
          </w:p>
        </w:tc>
      </w:tr>
      <w:tr w:rsidR="00360D81" w:rsidRPr="005404D6" w14:paraId="0A8E3B63" w14:textId="77777777" w:rsidTr="007F7EEB">
        <w:trPr>
          <w:trHeight w:val="640"/>
        </w:trPr>
        <w:tc>
          <w:tcPr>
            <w:tcW w:w="1809" w:type="dxa"/>
            <w:shd w:val="clear" w:color="auto" w:fill="auto"/>
            <w:vAlign w:val="center"/>
          </w:tcPr>
          <w:p w14:paraId="6378658E" w14:textId="77777777" w:rsidR="00360D81" w:rsidRPr="005404D6" w:rsidRDefault="00360D81" w:rsidP="007F7EEB">
            <w:pPr>
              <w:jc w:val="both"/>
              <w:rPr>
                <w:rFonts w:ascii="Book Antiqua" w:hAnsi="Book Antiqua"/>
              </w:rPr>
            </w:pPr>
          </w:p>
        </w:tc>
        <w:tc>
          <w:tcPr>
            <w:tcW w:w="3573" w:type="dxa"/>
            <w:shd w:val="clear" w:color="auto" w:fill="auto"/>
            <w:vAlign w:val="center"/>
          </w:tcPr>
          <w:p w14:paraId="1CDCECCD" w14:textId="77777777" w:rsidR="00360D81" w:rsidRPr="005404D6" w:rsidRDefault="00360D81" w:rsidP="007F7EEB">
            <w:pPr>
              <w:jc w:val="both"/>
              <w:rPr>
                <w:rFonts w:ascii="Book Antiqua" w:hAnsi="Book Antiqua"/>
              </w:rPr>
            </w:pPr>
            <w:r w:rsidRPr="005404D6">
              <w:rPr>
                <w:rFonts w:ascii="Book Antiqua" w:hAnsi="Book Antiqua"/>
              </w:rPr>
              <w:t xml:space="preserve">2. Alvállalkozó megnevezése </w:t>
            </w:r>
          </w:p>
          <w:p w14:paraId="627543BF" w14:textId="77777777" w:rsidR="00360D81" w:rsidRPr="005404D6" w:rsidRDefault="00360D81" w:rsidP="007F7EEB">
            <w:pPr>
              <w:jc w:val="both"/>
              <w:rPr>
                <w:rFonts w:ascii="Book Antiqua" w:hAnsi="Book Antiqua"/>
              </w:rPr>
            </w:pPr>
            <w:r w:rsidRPr="005404D6">
              <w:rPr>
                <w:rFonts w:ascii="Book Antiqua" w:hAnsi="Book Antiqua"/>
              </w:rPr>
              <w:t>-- cégjegyzékszáma, adószáma:</w:t>
            </w:r>
          </w:p>
          <w:p w14:paraId="47B4D6F8" w14:textId="77777777" w:rsidR="00360D81" w:rsidRPr="005404D6" w:rsidRDefault="00360D81" w:rsidP="007F7EEB">
            <w:pPr>
              <w:jc w:val="both"/>
              <w:rPr>
                <w:rFonts w:ascii="Book Antiqua" w:hAnsi="Book Antiqua"/>
              </w:rPr>
            </w:pPr>
            <w:r w:rsidRPr="005404D6">
              <w:rPr>
                <w:rFonts w:ascii="Book Antiqua" w:hAnsi="Book Antiqua"/>
              </w:rPr>
              <w:t>-- székhelye:</w:t>
            </w:r>
          </w:p>
          <w:p w14:paraId="7FA7C719" w14:textId="77777777" w:rsidR="00360D81" w:rsidRPr="005404D6" w:rsidRDefault="00360D81" w:rsidP="007F7EEB">
            <w:pPr>
              <w:jc w:val="both"/>
              <w:rPr>
                <w:rFonts w:ascii="Book Antiqua" w:hAnsi="Book Antiqua"/>
              </w:rPr>
            </w:pPr>
            <w:r w:rsidRPr="005404D6">
              <w:rPr>
                <w:rFonts w:ascii="Book Antiqua" w:hAnsi="Book Antiqua"/>
              </w:rPr>
              <w:t>-- levelezési címe</w:t>
            </w:r>
            <w:r w:rsidRPr="005404D6">
              <w:rPr>
                <w:rFonts w:ascii="Book Antiqua" w:hAnsi="Book Antiqua"/>
                <w:b/>
              </w:rPr>
              <w:t>**</w:t>
            </w:r>
            <w:r w:rsidRPr="005404D6">
              <w:rPr>
                <w:rFonts w:ascii="Book Antiqua" w:hAnsi="Book Antiqua"/>
              </w:rPr>
              <w:t>:</w:t>
            </w:r>
          </w:p>
          <w:p w14:paraId="628E1692" w14:textId="77777777" w:rsidR="00360D81" w:rsidRPr="005404D6" w:rsidRDefault="00360D81" w:rsidP="007F7EEB">
            <w:pPr>
              <w:jc w:val="both"/>
              <w:rPr>
                <w:rFonts w:ascii="Book Antiqua" w:hAnsi="Book Antiqua"/>
              </w:rPr>
            </w:pPr>
            <w:r w:rsidRPr="005404D6">
              <w:rPr>
                <w:rFonts w:ascii="Book Antiqua" w:hAnsi="Book Antiqua"/>
              </w:rPr>
              <w:t>fax száma, e-mail címe:</w:t>
            </w:r>
          </w:p>
        </w:tc>
        <w:tc>
          <w:tcPr>
            <w:tcW w:w="1417" w:type="dxa"/>
          </w:tcPr>
          <w:p w14:paraId="0004CF10" w14:textId="77777777" w:rsidR="00360D81" w:rsidRPr="005404D6" w:rsidRDefault="00360D81" w:rsidP="007F7EEB">
            <w:pPr>
              <w:jc w:val="both"/>
              <w:rPr>
                <w:rFonts w:ascii="Book Antiqua" w:hAnsi="Book Antiqua"/>
              </w:rPr>
            </w:pPr>
          </w:p>
        </w:tc>
        <w:tc>
          <w:tcPr>
            <w:tcW w:w="1701" w:type="dxa"/>
            <w:tcBorders>
              <w:right w:val="single" w:sz="4" w:space="0" w:color="auto"/>
            </w:tcBorders>
            <w:shd w:val="clear" w:color="auto" w:fill="auto"/>
            <w:vAlign w:val="center"/>
          </w:tcPr>
          <w:p w14:paraId="53883B21" w14:textId="77777777" w:rsidR="00360D81" w:rsidRPr="005404D6" w:rsidRDefault="00360D81" w:rsidP="007F7EEB">
            <w:pPr>
              <w:jc w:val="both"/>
              <w:rPr>
                <w:rFonts w:ascii="Book Antiqua" w:hAnsi="Book Antiqua"/>
              </w:rPr>
            </w:pPr>
          </w:p>
        </w:tc>
        <w:tc>
          <w:tcPr>
            <w:tcW w:w="1701" w:type="dxa"/>
            <w:tcBorders>
              <w:left w:val="single" w:sz="4" w:space="0" w:color="auto"/>
            </w:tcBorders>
            <w:shd w:val="clear" w:color="auto" w:fill="auto"/>
            <w:vAlign w:val="center"/>
          </w:tcPr>
          <w:p w14:paraId="2C51422C" w14:textId="77777777" w:rsidR="00360D81" w:rsidRPr="005404D6" w:rsidRDefault="00360D81" w:rsidP="007F7EEB">
            <w:pPr>
              <w:jc w:val="both"/>
              <w:rPr>
                <w:rFonts w:ascii="Book Antiqua" w:hAnsi="Book Antiqua"/>
              </w:rPr>
            </w:pPr>
          </w:p>
        </w:tc>
        <w:tc>
          <w:tcPr>
            <w:tcW w:w="1701" w:type="dxa"/>
            <w:tcBorders>
              <w:left w:val="single" w:sz="4" w:space="0" w:color="auto"/>
            </w:tcBorders>
          </w:tcPr>
          <w:p w14:paraId="446469E0" w14:textId="77777777" w:rsidR="00360D81" w:rsidRPr="005404D6" w:rsidRDefault="00360D81" w:rsidP="007F7EEB">
            <w:pPr>
              <w:jc w:val="both"/>
              <w:rPr>
                <w:rFonts w:ascii="Book Antiqua" w:hAnsi="Book Antiqua"/>
              </w:rPr>
            </w:pPr>
          </w:p>
        </w:tc>
        <w:tc>
          <w:tcPr>
            <w:tcW w:w="1701" w:type="dxa"/>
            <w:tcBorders>
              <w:left w:val="single" w:sz="4" w:space="0" w:color="auto"/>
            </w:tcBorders>
          </w:tcPr>
          <w:p w14:paraId="5B3E92AF" w14:textId="77777777" w:rsidR="00360D81" w:rsidRPr="005404D6" w:rsidRDefault="00360D81" w:rsidP="007F7EEB">
            <w:pPr>
              <w:jc w:val="both"/>
              <w:rPr>
                <w:rFonts w:ascii="Book Antiqua" w:hAnsi="Book Antiqua"/>
              </w:rPr>
            </w:pPr>
          </w:p>
        </w:tc>
      </w:tr>
      <w:tr w:rsidR="00360D81" w:rsidRPr="005404D6" w14:paraId="7870E83B" w14:textId="77777777" w:rsidTr="007F7EEB">
        <w:trPr>
          <w:trHeight w:val="462"/>
        </w:trPr>
        <w:tc>
          <w:tcPr>
            <w:tcW w:w="5382" w:type="dxa"/>
            <w:gridSpan w:val="2"/>
            <w:shd w:val="clear" w:color="auto" w:fill="auto"/>
            <w:vAlign w:val="center"/>
          </w:tcPr>
          <w:p w14:paraId="0D890974" w14:textId="77777777" w:rsidR="00360D81" w:rsidRPr="005404D6" w:rsidRDefault="00360D81" w:rsidP="007F7EEB">
            <w:pPr>
              <w:rPr>
                <w:rFonts w:ascii="Book Antiqua" w:hAnsi="Book Antiqua"/>
              </w:rPr>
            </w:pPr>
            <w:r w:rsidRPr="005404D6">
              <w:rPr>
                <w:rFonts w:ascii="Book Antiqua" w:hAnsi="Book Antiqua"/>
              </w:rPr>
              <w:t>A számlázási szakasz összesen értéke:</w:t>
            </w:r>
          </w:p>
        </w:tc>
        <w:tc>
          <w:tcPr>
            <w:tcW w:w="1417" w:type="dxa"/>
          </w:tcPr>
          <w:p w14:paraId="5D3C5B5D" w14:textId="77777777" w:rsidR="00360D81" w:rsidRPr="005404D6" w:rsidRDefault="00360D81" w:rsidP="007F7EEB">
            <w:pPr>
              <w:rPr>
                <w:rFonts w:ascii="Book Antiqua" w:hAnsi="Book Antiqua"/>
              </w:rPr>
            </w:pPr>
          </w:p>
        </w:tc>
        <w:tc>
          <w:tcPr>
            <w:tcW w:w="1701" w:type="dxa"/>
            <w:tcBorders>
              <w:right w:val="single" w:sz="4" w:space="0" w:color="auto"/>
            </w:tcBorders>
            <w:shd w:val="clear" w:color="auto" w:fill="auto"/>
            <w:vAlign w:val="center"/>
          </w:tcPr>
          <w:p w14:paraId="6F89EFC6" w14:textId="77777777" w:rsidR="00360D81" w:rsidRPr="005404D6" w:rsidRDefault="00360D81" w:rsidP="007F7EEB">
            <w:pPr>
              <w:rPr>
                <w:rFonts w:ascii="Book Antiqua" w:hAnsi="Book Antiqua"/>
              </w:rPr>
            </w:pPr>
          </w:p>
        </w:tc>
        <w:tc>
          <w:tcPr>
            <w:tcW w:w="1701" w:type="dxa"/>
            <w:tcBorders>
              <w:left w:val="single" w:sz="4" w:space="0" w:color="auto"/>
            </w:tcBorders>
            <w:shd w:val="clear" w:color="auto" w:fill="auto"/>
            <w:vAlign w:val="center"/>
          </w:tcPr>
          <w:p w14:paraId="19C07BD6" w14:textId="77777777" w:rsidR="00360D81" w:rsidRPr="005404D6" w:rsidRDefault="00360D81" w:rsidP="007F7EEB">
            <w:pPr>
              <w:rPr>
                <w:rFonts w:ascii="Book Antiqua" w:hAnsi="Book Antiqua"/>
              </w:rPr>
            </w:pPr>
          </w:p>
        </w:tc>
        <w:tc>
          <w:tcPr>
            <w:tcW w:w="1701" w:type="dxa"/>
            <w:tcBorders>
              <w:left w:val="single" w:sz="4" w:space="0" w:color="auto"/>
            </w:tcBorders>
          </w:tcPr>
          <w:p w14:paraId="085B92CB" w14:textId="77777777" w:rsidR="00360D81" w:rsidRPr="005404D6" w:rsidRDefault="00360D81" w:rsidP="007F7EEB">
            <w:pPr>
              <w:rPr>
                <w:rFonts w:ascii="Book Antiqua" w:hAnsi="Book Antiqua"/>
              </w:rPr>
            </w:pPr>
          </w:p>
        </w:tc>
        <w:tc>
          <w:tcPr>
            <w:tcW w:w="1701" w:type="dxa"/>
            <w:tcBorders>
              <w:left w:val="single" w:sz="4" w:space="0" w:color="auto"/>
            </w:tcBorders>
          </w:tcPr>
          <w:p w14:paraId="3C1B2540" w14:textId="77777777" w:rsidR="00360D81" w:rsidRPr="005404D6" w:rsidRDefault="00360D81" w:rsidP="007F7EEB">
            <w:pPr>
              <w:rPr>
                <w:rFonts w:ascii="Book Antiqua" w:hAnsi="Book Antiqua"/>
              </w:rPr>
            </w:pPr>
          </w:p>
        </w:tc>
      </w:tr>
    </w:tbl>
    <w:p w14:paraId="1E8A136D" w14:textId="77777777" w:rsidR="00360D81" w:rsidRPr="005404D6" w:rsidRDefault="00360D81" w:rsidP="00360D81">
      <w:pPr>
        <w:ind w:right="-142" w:hanging="142"/>
        <w:jc w:val="both"/>
        <w:rPr>
          <w:rFonts w:ascii="Book Antiqua" w:hAnsi="Book Antiqua"/>
          <w:i/>
        </w:rPr>
      </w:pPr>
    </w:p>
    <w:p w14:paraId="3217F6F8" w14:textId="77777777" w:rsidR="00360D81" w:rsidRPr="005404D6" w:rsidRDefault="00360D81" w:rsidP="00360D81">
      <w:pPr>
        <w:ind w:right="-142" w:hanging="142"/>
        <w:jc w:val="both"/>
        <w:rPr>
          <w:rFonts w:ascii="Book Antiqua" w:hAnsi="Book Antiqua"/>
          <w:i/>
        </w:rPr>
      </w:pPr>
      <w:r w:rsidRPr="005404D6">
        <w:rPr>
          <w:rFonts w:ascii="Book Antiqua" w:hAnsi="Book Antiqua"/>
          <w:i/>
        </w:rPr>
        <w:lastRenderedPageBreak/>
        <w:t>A fenti táblázat az alvállalkozók számára tekintettel alakítható/bővíthető</w:t>
      </w:r>
    </w:p>
    <w:p w14:paraId="5C6A4EAD" w14:textId="77777777" w:rsidR="00360D81" w:rsidRPr="005404D6" w:rsidRDefault="00360D81" w:rsidP="00360D81">
      <w:pPr>
        <w:ind w:right="-142"/>
        <w:jc w:val="both"/>
        <w:rPr>
          <w:rFonts w:ascii="Book Antiqua" w:hAnsi="Book Antiqua"/>
          <w:i/>
        </w:rPr>
      </w:pPr>
      <w:r w:rsidRPr="005404D6">
        <w:rPr>
          <w:rFonts w:ascii="Book Antiqua" w:hAnsi="Book Antiqua"/>
          <w:i/>
        </w:rPr>
        <w:t xml:space="preserve">**  A Székhelytől eltérő levelezési cím megadása is kötelező, amennyiben az alvállalkozó a számlázással kapcsolatos hivatalos levelezéseit más címen folytatja. </w:t>
      </w:r>
    </w:p>
    <w:p w14:paraId="755920BB" w14:textId="77777777" w:rsidR="00360D81" w:rsidRPr="005404D6" w:rsidRDefault="00360D81" w:rsidP="00360D81">
      <w:pPr>
        <w:ind w:right="-142"/>
        <w:jc w:val="both"/>
        <w:rPr>
          <w:rFonts w:ascii="Book Antiqua" w:hAnsi="Book Antiqua"/>
        </w:rPr>
      </w:pPr>
    </w:p>
    <w:p w14:paraId="7749969F" w14:textId="77777777" w:rsidR="00360D81" w:rsidRPr="005404D6" w:rsidRDefault="00360D81" w:rsidP="00360D81">
      <w:pPr>
        <w:ind w:right="-142"/>
        <w:jc w:val="both"/>
        <w:rPr>
          <w:rFonts w:ascii="Book Antiqua" w:hAnsi="Book Antiqua"/>
        </w:rPr>
      </w:pPr>
      <w:r w:rsidRPr="005404D6">
        <w:rPr>
          <w:rFonts w:ascii="Book Antiqua" w:hAnsi="Book Antiqua"/>
        </w:rPr>
        <w:t>A jelen nyilatkozatomat a Kbt. 138. § (3) bekezdésére</w:t>
      </w:r>
      <w:r w:rsidRPr="005404D6">
        <w:rPr>
          <w:rFonts w:ascii="Book Antiqua" w:hAnsi="Book Antiqua"/>
          <w:vertAlign w:val="superscript"/>
        </w:rPr>
        <w:footnoteReference w:id="2"/>
      </w:r>
      <w:r w:rsidRPr="005404D6">
        <w:rPr>
          <w:rFonts w:ascii="Book Antiqua" w:hAnsi="Book Antiqua"/>
        </w:rPr>
        <w:t xml:space="preserve"> tekintettel teszem.</w:t>
      </w:r>
    </w:p>
    <w:p w14:paraId="5D245928" w14:textId="77777777" w:rsidR="00360D81" w:rsidRPr="005404D6" w:rsidRDefault="00360D81" w:rsidP="00360D81">
      <w:pPr>
        <w:ind w:right="-142"/>
        <w:jc w:val="both"/>
        <w:rPr>
          <w:rFonts w:ascii="Book Antiqua" w:hAnsi="Book Antiqua"/>
          <w:i/>
        </w:rPr>
      </w:pPr>
    </w:p>
    <w:p w14:paraId="567D3610" w14:textId="77777777" w:rsidR="00360D81" w:rsidRPr="005404D6" w:rsidRDefault="00360D81" w:rsidP="00360D81">
      <w:pPr>
        <w:ind w:right="-142"/>
        <w:jc w:val="both"/>
        <w:rPr>
          <w:rFonts w:ascii="Book Antiqua" w:hAnsi="Book Antiqua"/>
        </w:rPr>
      </w:pPr>
      <w:r w:rsidRPr="005404D6">
        <w:rPr>
          <w:rFonts w:ascii="Book Antiqua" w:hAnsi="Book Antiqua"/>
        </w:rPr>
        <w:t>Kijelentem, hogy a szerződés teljesítésében részt vevő alvállalkozóval esetlegesen felmerült vitámat vele közvetlenül rendezem, a Megrendelő felé pedig további követeléssel nem élek.</w:t>
      </w:r>
    </w:p>
    <w:p w14:paraId="1C8FD82F" w14:textId="77777777" w:rsidR="00360D81" w:rsidRPr="005404D6" w:rsidRDefault="00360D81" w:rsidP="00360D81">
      <w:pPr>
        <w:ind w:right="-142"/>
        <w:jc w:val="both"/>
        <w:rPr>
          <w:rFonts w:ascii="Book Antiqua" w:hAnsi="Book Antiqua"/>
        </w:rPr>
      </w:pPr>
    </w:p>
    <w:p w14:paraId="55654AC8" w14:textId="77777777" w:rsidR="00360D81" w:rsidRPr="005404D6" w:rsidRDefault="00360D81" w:rsidP="00360D81">
      <w:pPr>
        <w:rPr>
          <w:rFonts w:ascii="Book Antiqua" w:hAnsi="Book Antiqua"/>
        </w:rPr>
      </w:pPr>
      <w:r w:rsidRPr="005404D6">
        <w:rPr>
          <w:rFonts w:ascii="Book Antiqua" w:hAnsi="Book Antiqua"/>
        </w:rPr>
        <w:t>______________20__. __________________</w:t>
      </w:r>
    </w:p>
    <w:p w14:paraId="29F2ADFA" w14:textId="77777777" w:rsidR="00360D81" w:rsidRPr="005404D6" w:rsidRDefault="00360D81" w:rsidP="00360D81">
      <w:pPr>
        <w:jc w:val="center"/>
      </w:pPr>
    </w:p>
    <w:p w14:paraId="5E09290F" w14:textId="77777777" w:rsidR="00360D81" w:rsidRPr="005404D6" w:rsidRDefault="00360D81" w:rsidP="00360D81"/>
    <w:p w14:paraId="20790B1A" w14:textId="77777777" w:rsidR="00360D81" w:rsidRPr="005404D6" w:rsidRDefault="00360D81" w:rsidP="00360D81">
      <w:pPr>
        <w:ind w:left="4536"/>
        <w:jc w:val="center"/>
      </w:pPr>
      <w:r w:rsidRPr="005404D6">
        <w:t>___________________________</w:t>
      </w:r>
    </w:p>
    <w:p w14:paraId="5EABB870" w14:textId="77777777" w:rsidR="00360D81" w:rsidRPr="005404D6" w:rsidRDefault="00360D81" w:rsidP="00360D81">
      <w:pPr>
        <w:ind w:left="4536"/>
        <w:jc w:val="center"/>
        <w:rPr>
          <w:b/>
          <w:caps/>
        </w:rPr>
      </w:pPr>
      <w:r w:rsidRPr="005404D6">
        <w:rPr>
          <w:b/>
        </w:rPr>
        <w:t>Tervező</w:t>
      </w:r>
    </w:p>
    <w:p w14:paraId="7CCF9247" w14:textId="77777777" w:rsidR="00360D81" w:rsidRPr="005404D6" w:rsidRDefault="00360D81" w:rsidP="00360D81"/>
    <w:p w14:paraId="422B95B8" w14:textId="77777777" w:rsidR="00360D81" w:rsidRPr="005404D6" w:rsidRDefault="00360D81" w:rsidP="00360D81">
      <w:pPr>
        <w:pStyle w:val="Listaszerbekezds"/>
        <w:ind w:left="0"/>
        <w:jc w:val="both"/>
      </w:pPr>
    </w:p>
    <w:p w14:paraId="1D1B8B4A" w14:textId="77777777" w:rsidR="00360D81" w:rsidRPr="005404D6" w:rsidRDefault="00360D81" w:rsidP="00360D81">
      <w:pPr>
        <w:tabs>
          <w:tab w:val="left" w:pos="7371"/>
        </w:tabs>
        <w:jc w:val="both"/>
      </w:pPr>
    </w:p>
    <w:p w14:paraId="57101C09" w14:textId="77777777" w:rsidR="00BE5B05" w:rsidRPr="00360D81" w:rsidRDefault="00BE5B05" w:rsidP="00360D81"/>
    <w:sectPr w:rsidR="00BE5B05" w:rsidRPr="00360D81" w:rsidSect="00F42BDD">
      <w:footerReference w:type="even" r:id="rId22"/>
      <w:footerReference w:type="default" r:id="rId23"/>
      <w:headerReference w:type="first" r:id="rId24"/>
      <w:footerReference w:type="first" r:id="rId25"/>
      <w:pgSz w:w="16838" w:h="11906" w:orient="landscape" w:code="9"/>
      <w:pgMar w:top="1418" w:right="1134" w:bottom="1134" w:left="1134"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71161F" w14:textId="77777777" w:rsidR="001D52C0" w:rsidRDefault="001D52C0">
      <w:r>
        <w:separator/>
      </w:r>
    </w:p>
  </w:endnote>
  <w:endnote w:type="continuationSeparator" w:id="0">
    <w:p w14:paraId="73FCCA2F" w14:textId="77777777" w:rsidR="001D52C0" w:rsidRDefault="001D52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Linux Libertine">
    <w:altName w:val="Times New Roman"/>
    <w:charset w:val="EE"/>
    <w:family w:val="auto"/>
    <w:pitch w:val="variable"/>
    <w:sig w:usb0="00000000" w:usb1="5200E5FB" w:usb2="02000020" w:usb3="00000000" w:csb0="000001BF" w:csb1="00000000"/>
  </w:font>
  <w:font w:name="Book Antiqua">
    <w:panose1 w:val="020406020503050303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74FAE9" w14:textId="77777777" w:rsidR="00360D81" w:rsidRDefault="00360D81" w:rsidP="00C43765">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separate"/>
    </w:r>
    <w:r>
      <w:rPr>
        <w:rStyle w:val="Oldalszm"/>
        <w:noProof/>
      </w:rPr>
      <w:t>2</w:t>
    </w:r>
    <w:r>
      <w:rPr>
        <w:rStyle w:val="Oldalszm"/>
      </w:rPr>
      <w:fldChar w:fldCharType="end"/>
    </w:r>
  </w:p>
  <w:p w14:paraId="1ACAA120" w14:textId="77777777" w:rsidR="00360D81" w:rsidRDefault="00360D81" w:rsidP="00C43765">
    <w:pPr>
      <w:pStyle w:val="llb"/>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hAnsiTheme="majorHAnsi"/>
        <w:sz w:val="16"/>
        <w:szCs w:val="16"/>
      </w:rPr>
      <w:id w:val="-1150294308"/>
      <w:docPartObj>
        <w:docPartGallery w:val="Page Numbers (Bottom of Page)"/>
        <w:docPartUnique/>
      </w:docPartObj>
    </w:sdtPr>
    <w:sdtEndPr>
      <w:rPr>
        <w:color w:val="808080" w:themeColor="background1" w:themeShade="80"/>
      </w:rPr>
    </w:sdtEndPr>
    <w:sdtContent>
      <w:p w14:paraId="4D90FCB5" w14:textId="4EE624D1" w:rsidR="00360D81" w:rsidRPr="000E255C" w:rsidRDefault="00360D81">
        <w:pPr>
          <w:pStyle w:val="llb"/>
          <w:jc w:val="right"/>
          <w:rPr>
            <w:rFonts w:asciiTheme="majorHAnsi" w:hAnsiTheme="majorHAnsi"/>
            <w:color w:val="808080" w:themeColor="background1" w:themeShade="80"/>
            <w:sz w:val="16"/>
            <w:szCs w:val="16"/>
          </w:rPr>
        </w:pPr>
        <w:r w:rsidRPr="000E255C">
          <w:rPr>
            <w:rFonts w:asciiTheme="majorHAnsi" w:hAnsiTheme="majorHAnsi"/>
            <w:color w:val="808080" w:themeColor="background1" w:themeShade="80"/>
            <w:sz w:val="16"/>
            <w:szCs w:val="16"/>
          </w:rPr>
          <w:fldChar w:fldCharType="begin"/>
        </w:r>
        <w:r w:rsidRPr="000E255C">
          <w:rPr>
            <w:rFonts w:asciiTheme="majorHAnsi" w:hAnsiTheme="majorHAnsi"/>
            <w:color w:val="808080" w:themeColor="background1" w:themeShade="80"/>
            <w:sz w:val="16"/>
            <w:szCs w:val="16"/>
          </w:rPr>
          <w:instrText>PAGE   \* MERGEFORMAT</w:instrText>
        </w:r>
        <w:r w:rsidRPr="000E255C">
          <w:rPr>
            <w:rFonts w:asciiTheme="majorHAnsi" w:hAnsiTheme="majorHAnsi"/>
            <w:color w:val="808080" w:themeColor="background1" w:themeShade="80"/>
            <w:sz w:val="16"/>
            <w:szCs w:val="16"/>
          </w:rPr>
          <w:fldChar w:fldCharType="separate"/>
        </w:r>
        <w:r w:rsidR="004E6BBD">
          <w:rPr>
            <w:rFonts w:asciiTheme="majorHAnsi" w:hAnsiTheme="majorHAnsi"/>
            <w:noProof/>
            <w:color w:val="808080" w:themeColor="background1" w:themeShade="80"/>
            <w:sz w:val="16"/>
            <w:szCs w:val="16"/>
          </w:rPr>
          <w:t>20</w:t>
        </w:r>
        <w:r w:rsidRPr="000E255C">
          <w:rPr>
            <w:rFonts w:asciiTheme="majorHAnsi" w:hAnsiTheme="majorHAnsi"/>
            <w:color w:val="808080" w:themeColor="background1" w:themeShade="80"/>
            <w:sz w:val="16"/>
            <w:szCs w:val="16"/>
          </w:rPr>
          <w:fldChar w:fldCharType="end"/>
        </w:r>
      </w:p>
    </w:sdtContent>
  </w:sdt>
  <w:p w14:paraId="4E3B88D0" w14:textId="77777777" w:rsidR="00360D81" w:rsidRPr="000E255C" w:rsidRDefault="00360D81" w:rsidP="000E255C">
    <w:pPr>
      <w:pStyle w:val="llb"/>
      <w:tabs>
        <w:tab w:val="clear" w:pos="9072"/>
        <w:tab w:val="right" w:pos="9639"/>
      </w:tabs>
      <w:ind w:right="-1"/>
      <w:rPr>
        <w:rFonts w:asciiTheme="majorHAnsi" w:hAnsiTheme="majorHAnsi" w:cs="Arial"/>
        <w:spacing w:val="-12"/>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08772921"/>
      <w:docPartObj>
        <w:docPartGallery w:val="Page Numbers (Bottom of Page)"/>
        <w:docPartUnique/>
      </w:docPartObj>
    </w:sdtPr>
    <w:sdtEndPr>
      <w:rPr>
        <w:rFonts w:asciiTheme="majorHAnsi" w:hAnsiTheme="majorHAnsi"/>
        <w:sz w:val="20"/>
        <w:szCs w:val="20"/>
      </w:rPr>
    </w:sdtEndPr>
    <w:sdtContent>
      <w:p w14:paraId="4DB0B4A8" w14:textId="49F35F9D" w:rsidR="00360D81" w:rsidRPr="0033664C" w:rsidRDefault="00360D81" w:rsidP="0033664C">
        <w:pPr>
          <w:pStyle w:val="llb"/>
          <w:jc w:val="right"/>
          <w:rPr>
            <w:rFonts w:asciiTheme="majorHAnsi" w:hAnsiTheme="majorHAnsi"/>
            <w:sz w:val="20"/>
            <w:szCs w:val="20"/>
          </w:rPr>
        </w:pPr>
        <w:r w:rsidRPr="0033664C">
          <w:rPr>
            <w:rFonts w:asciiTheme="majorHAnsi" w:hAnsiTheme="majorHAnsi"/>
            <w:sz w:val="20"/>
            <w:szCs w:val="20"/>
          </w:rPr>
          <w:fldChar w:fldCharType="begin"/>
        </w:r>
        <w:r w:rsidRPr="0033664C">
          <w:rPr>
            <w:rFonts w:asciiTheme="majorHAnsi" w:hAnsiTheme="majorHAnsi"/>
            <w:sz w:val="20"/>
            <w:szCs w:val="20"/>
          </w:rPr>
          <w:instrText>PAGE   \* MERGEFORMAT</w:instrText>
        </w:r>
        <w:r w:rsidRPr="0033664C">
          <w:rPr>
            <w:rFonts w:asciiTheme="majorHAnsi" w:hAnsiTheme="majorHAnsi"/>
            <w:sz w:val="20"/>
            <w:szCs w:val="20"/>
          </w:rPr>
          <w:fldChar w:fldCharType="separate"/>
        </w:r>
        <w:r w:rsidR="004E6BBD">
          <w:rPr>
            <w:rFonts w:asciiTheme="majorHAnsi" w:hAnsiTheme="majorHAnsi"/>
            <w:noProof/>
            <w:sz w:val="20"/>
            <w:szCs w:val="20"/>
          </w:rPr>
          <w:t>1</w:t>
        </w:r>
        <w:r w:rsidRPr="0033664C">
          <w:rPr>
            <w:rFonts w:asciiTheme="majorHAnsi" w:hAnsiTheme="majorHAnsi"/>
            <w:sz w:val="20"/>
            <w:szCs w:val="20"/>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A097474" w14:textId="77777777" w:rsidR="00A70E22" w:rsidRDefault="00A70E22" w:rsidP="00C43765">
    <w:pPr>
      <w:pStyle w:val="llb"/>
      <w:framePr w:wrap="around" w:vAnchor="text" w:hAnchor="margin" w:xAlign="center" w:y="1"/>
      <w:rPr>
        <w:rStyle w:val="Oldalszm"/>
      </w:rPr>
    </w:pPr>
    <w:r>
      <w:rPr>
        <w:rStyle w:val="Oldalszm"/>
      </w:rPr>
      <w:fldChar w:fldCharType="begin"/>
    </w:r>
    <w:r>
      <w:rPr>
        <w:rStyle w:val="Oldalszm"/>
      </w:rPr>
      <w:instrText xml:space="preserve">PAGE  </w:instrText>
    </w:r>
    <w:r>
      <w:rPr>
        <w:rStyle w:val="Oldalszm"/>
      </w:rPr>
      <w:fldChar w:fldCharType="end"/>
    </w:r>
  </w:p>
  <w:p w14:paraId="67C55DBB" w14:textId="77777777" w:rsidR="00A70E22" w:rsidRDefault="00A70E22" w:rsidP="00C43765">
    <w:pPr>
      <w:pStyle w:val="llb"/>
      <w:ind w:right="360"/>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HAnsi" w:hAnsiTheme="majorHAnsi"/>
        <w:sz w:val="16"/>
        <w:szCs w:val="16"/>
      </w:rPr>
      <w:id w:val="-1362125458"/>
      <w:docPartObj>
        <w:docPartGallery w:val="Page Numbers (Bottom of Page)"/>
        <w:docPartUnique/>
      </w:docPartObj>
    </w:sdtPr>
    <w:sdtEndPr>
      <w:rPr>
        <w:color w:val="808080" w:themeColor="background1" w:themeShade="80"/>
      </w:rPr>
    </w:sdtEndPr>
    <w:sdtContent>
      <w:p w14:paraId="1EADCF3B" w14:textId="15772725" w:rsidR="00A70E22" w:rsidRPr="000E255C" w:rsidRDefault="00A70E22">
        <w:pPr>
          <w:pStyle w:val="llb"/>
          <w:jc w:val="right"/>
          <w:rPr>
            <w:rFonts w:asciiTheme="majorHAnsi" w:hAnsiTheme="majorHAnsi"/>
            <w:color w:val="808080" w:themeColor="background1" w:themeShade="80"/>
            <w:sz w:val="16"/>
            <w:szCs w:val="16"/>
          </w:rPr>
        </w:pPr>
        <w:r w:rsidRPr="000E255C">
          <w:rPr>
            <w:rFonts w:asciiTheme="majorHAnsi" w:hAnsiTheme="majorHAnsi"/>
            <w:color w:val="808080" w:themeColor="background1" w:themeShade="80"/>
            <w:sz w:val="16"/>
            <w:szCs w:val="16"/>
          </w:rPr>
          <w:fldChar w:fldCharType="begin"/>
        </w:r>
        <w:r w:rsidRPr="000E255C">
          <w:rPr>
            <w:rFonts w:asciiTheme="majorHAnsi" w:hAnsiTheme="majorHAnsi"/>
            <w:color w:val="808080" w:themeColor="background1" w:themeShade="80"/>
            <w:sz w:val="16"/>
            <w:szCs w:val="16"/>
          </w:rPr>
          <w:instrText>PAGE   \* MERGEFORMAT</w:instrText>
        </w:r>
        <w:r w:rsidRPr="000E255C">
          <w:rPr>
            <w:rFonts w:asciiTheme="majorHAnsi" w:hAnsiTheme="majorHAnsi"/>
            <w:color w:val="808080" w:themeColor="background1" w:themeShade="80"/>
            <w:sz w:val="16"/>
            <w:szCs w:val="16"/>
          </w:rPr>
          <w:fldChar w:fldCharType="separate"/>
        </w:r>
        <w:r w:rsidR="004E6BBD">
          <w:rPr>
            <w:rFonts w:asciiTheme="majorHAnsi" w:hAnsiTheme="majorHAnsi"/>
            <w:noProof/>
            <w:color w:val="808080" w:themeColor="background1" w:themeShade="80"/>
            <w:sz w:val="16"/>
            <w:szCs w:val="16"/>
          </w:rPr>
          <w:t>23</w:t>
        </w:r>
        <w:r w:rsidRPr="000E255C">
          <w:rPr>
            <w:rFonts w:asciiTheme="majorHAnsi" w:hAnsiTheme="majorHAnsi"/>
            <w:color w:val="808080" w:themeColor="background1" w:themeShade="80"/>
            <w:sz w:val="16"/>
            <w:szCs w:val="16"/>
          </w:rPr>
          <w:fldChar w:fldCharType="end"/>
        </w:r>
      </w:p>
    </w:sdtContent>
  </w:sdt>
  <w:p w14:paraId="0CF3CD6C" w14:textId="77777777" w:rsidR="00A70E22" w:rsidRPr="000E255C" w:rsidRDefault="00A70E22" w:rsidP="000E255C">
    <w:pPr>
      <w:pStyle w:val="llb"/>
      <w:tabs>
        <w:tab w:val="clear" w:pos="9072"/>
        <w:tab w:val="right" w:pos="9639"/>
      </w:tabs>
      <w:ind w:right="-1"/>
      <w:rPr>
        <w:rFonts w:asciiTheme="majorHAnsi" w:hAnsiTheme="majorHAnsi" w:cs="Arial"/>
        <w:spacing w:val="-12"/>
        <w:sz w:val="16"/>
        <w:szCs w:val="16"/>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83559665"/>
      <w:docPartObj>
        <w:docPartGallery w:val="Page Numbers (Bottom of Page)"/>
        <w:docPartUnique/>
      </w:docPartObj>
    </w:sdtPr>
    <w:sdtEndPr>
      <w:rPr>
        <w:rFonts w:asciiTheme="majorHAnsi" w:hAnsiTheme="majorHAnsi"/>
        <w:sz w:val="20"/>
        <w:szCs w:val="20"/>
      </w:rPr>
    </w:sdtEndPr>
    <w:sdtContent>
      <w:p w14:paraId="2A694CB1" w14:textId="59FB8869" w:rsidR="00A70E22" w:rsidRPr="0033664C" w:rsidRDefault="00A70E22" w:rsidP="0033664C">
        <w:pPr>
          <w:pStyle w:val="llb"/>
          <w:jc w:val="right"/>
          <w:rPr>
            <w:rFonts w:asciiTheme="majorHAnsi" w:hAnsiTheme="majorHAnsi"/>
            <w:sz w:val="20"/>
            <w:szCs w:val="20"/>
          </w:rPr>
        </w:pPr>
        <w:r w:rsidRPr="0033664C">
          <w:rPr>
            <w:rFonts w:asciiTheme="majorHAnsi" w:hAnsiTheme="majorHAnsi"/>
            <w:sz w:val="20"/>
            <w:szCs w:val="20"/>
          </w:rPr>
          <w:fldChar w:fldCharType="begin"/>
        </w:r>
        <w:r w:rsidRPr="0033664C">
          <w:rPr>
            <w:rFonts w:asciiTheme="majorHAnsi" w:hAnsiTheme="majorHAnsi"/>
            <w:sz w:val="20"/>
            <w:szCs w:val="20"/>
          </w:rPr>
          <w:instrText>PAGE   \* MERGEFORMAT</w:instrText>
        </w:r>
        <w:r w:rsidRPr="0033664C">
          <w:rPr>
            <w:rFonts w:asciiTheme="majorHAnsi" w:hAnsiTheme="majorHAnsi"/>
            <w:sz w:val="20"/>
            <w:szCs w:val="20"/>
          </w:rPr>
          <w:fldChar w:fldCharType="separate"/>
        </w:r>
        <w:r w:rsidR="004E6BBD">
          <w:rPr>
            <w:rFonts w:asciiTheme="majorHAnsi" w:hAnsiTheme="majorHAnsi"/>
            <w:noProof/>
            <w:sz w:val="20"/>
            <w:szCs w:val="20"/>
          </w:rPr>
          <w:t>22</w:t>
        </w:r>
        <w:r w:rsidRPr="0033664C">
          <w:rPr>
            <w:rFonts w:asciiTheme="majorHAnsi" w:hAnsiTheme="majorHAnsi"/>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8BE8FC9" w14:textId="77777777" w:rsidR="001D52C0" w:rsidRDefault="001D52C0">
      <w:r>
        <w:separator/>
      </w:r>
    </w:p>
  </w:footnote>
  <w:footnote w:type="continuationSeparator" w:id="0">
    <w:p w14:paraId="7D2F1606" w14:textId="77777777" w:rsidR="001D52C0" w:rsidRDefault="001D52C0">
      <w:r>
        <w:continuationSeparator/>
      </w:r>
    </w:p>
  </w:footnote>
  <w:footnote w:id="1">
    <w:p w14:paraId="44BB4862" w14:textId="77777777" w:rsidR="00360D81" w:rsidRPr="007003E5" w:rsidRDefault="00360D81" w:rsidP="00360D81">
      <w:pPr>
        <w:pStyle w:val="Lbjegyzetszveg"/>
        <w:rPr>
          <w:rFonts w:ascii="Book Antiqua" w:hAnsi="Book Antiqua"/>
          <w:sz w:val="22"/>
          <w:szCs w:val="22"/>
        </w:rPr>
      </w:pPr>
      <w:r w:rsidRPr="007003E5">
        <w:rPr>
          <w:rStyle w:val="Lbjegyzet-hivatkozs"/>
          <w:rFonts w:ascii="Book Antiqua" w:hAnsi="Book Antiqua"/>
          <w:szCs w:val="22"/>
        </w:rPr>
        <w:footnoteRef/>
      </w:r>
      <w:r w:rsidRPr="007003E5">
        <w:rPr>
          <w:rFonts w:ascii="Book Antiqua" w:hAnsi="Book Antiqua"/>
          <w:szCs w:val="22"/>
        </w:rPr>
        <w:t xml:space="preserve"> Jelen nyilatkozat egyrészt a teljesítésigazolás kiállításának feltétele, továbbá a</w:t>
      </w:r>
      <w:r>
        <w:rPr>
          <w:rFonts w:ascii="Book Antiqua" w:hAnsi="Book Antiqua"/>
          <w:szCs w:val="22"/>
        </w:rPr>
        <w:t xml:space="preserve"> </w:t>
      </w:r>
      <w:r w:rsidRPr="007003E5">
        <w:rPr>
          <w:rFonts w:ascii="Book Antiqua" w:hAnsi="Book Antiqua"/>
          <w:szCs w:val="22"/>
        </w:rPr>
        <w:t>benyújtandó számlájának kötelező melléklete!</w:t>
      </w:r>
    </w:p>
  </w:footnote>
  <w:footnote w:id="2">
    <w:p w14:paraId="5FD4C1C6" w14:textId="77777777" w:rsidR="00360D81" w:rsidRDefault="00360D81" w:rsidP="00360D81"/>
    <w:p w14:paraId="001AB189" w14:textId="77777777" w:rsidR="00360D81" w:rsidRPr="003C23D9" w:rsidRDefault="00360D81" w:rsidP="00360D81">
      <w:pPr>
        <w:pStyle w:val="Lbjegyzetszveg"/>
        <w:rPr>
          <w:rFonts w:ascii="Cambria" w:hAnsi="Cambria"/>
        </w:rPr>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304D2E" w14:textId="06D04391" w:rsidR="00804B8A" w:rsidRPr="005D4750" w:rsidRDefault="00804B8A" w:rsidP="005D4750">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F757348"/>
    <w:multiLevelType w:val="multilevel"/>
    <w:tmpl w:val="94E24384"/>
    <w:lvl w:ilvl="0">
      <w:start w:val="6"/>
      <w:numFmt w:val="decimal"/>
      <w:lvlText w:val="%1."/>
      <w:lvlJc w:val="left"/>
      <w:pPr>
        <w:tabs>
          <w:tab w:val="num" w:pos="1905"/>
        </w:tabs>
        <w:ind w:left="1905" w:hanging="1905"/>
      </w:pPr>
      <w:rPr>
        <w:rFonts w:cs="Times New Roman" w:hint="default"/>
        <w:color w:val="auto"/>
      </w:rPr>
    </w:lvl>
    <w:lvl w:ilvl="1">
      <w:start w:val="8"/>
      <w:numFmt w:val="decimal"/>
      <w:lvlText w:val="%1.%2."/>
      <w:lvlJc w:val="left"/>
      <w:pPr>
        <w:tabs>
          <w:tab w:val="num" w:pos="2040"/>
        </w:tabs>
        <w:ind w:left="2040" w:hanging="1905"/>
      </w:pPr>
      <w:rPr>
        <w:rFonts w:cs="Times New Roman" w:hint="default"/>
        <w:color w:val="auto"/>
      </w:rPr>
    </w:lvl>
    <w:lvl w:ilvl="2">
      <w:start w:val="1"/>
      <w:numFmt w:val="decimal"/>
      <w:lvlText w:val="%1.%2.%3."/>
      <w:lvlJc w:val="left"/>
      <w:pPr>
        <w:tabs>
          <w:tab w:val="num" w:pos="2175"/>
        </w:tabs>
        <w:ind w:left="2175" w:hanging="1905"/>
      </w:pPr>
      <w:rPr>
        <w:rFonts w:cs="Times New Roman" w:hint="default"/>
        <w:color w:val="auto"/>
      </w:rPr>
    </w:lvl>
    <w:lvl w:ilvl="3">
      <w:start w:val="1"/>
      <w:numFmt w:val="decimal"/>
      <w:lvlText w:val="%1.%2.%3.%4."/>
      <w:lvlJc w:val="left"/>
      <w:pPr>
        <w:tabs>
          <w:tab w:val="num" w:pos="2310"/>
        </w:tabs>
        <w:ind w:left="2310" w:hanging="1905"/>
      </w:pPr>
      <w:rPr>
        <w:rFonts w:cs="Times New Roman" w:hint="default"/>
        <w:color w:val="auto"/>
      </w:rPr>
    </w:lvl>
    <w:lvl w:ilvl="4">
      <w:start w:val="1"/>
      <w:numFmt w:val="decimal"/>
      <w:lvlText w:val="%1.%2.%3.%4.%5."/>
      <w:lvlJc w:val="left"/>
      <w:pPr>
        <w:tabs>
          <w:tab w:val="num" w:pos="2445"/>
        </w:tabs>
        <w:ind w:left="2445" w:hanging="1905"/>
      </w:pPr>
      <w:rPr>
        <w:rFonts w:cs="Times New Roman" w:hint="default"/>
        <w:color w:val="auto"/>
      </w:rPr>
    </w:lvl>
    <w:lvl w:ilvl="5">
      <w:start w:val="1"/>
      <w:numFmt w:val="decimal"/>
      <w:lvlText w:val="%1.%2.%3.%4.%5.%6."/>
      <w:lvlJc w:val="left"/>
      <w:pPr>
        <w:tabs>
          <w:tab w:val="num" w:pos="2580"/>
        </w:tabs>
        <w:ind w:left="2580" w:hanging="1905"/>
      </w:pPr>
      <w:rPr>
        <w:rFonts w:cs="Times New Roman" w:hint="default"/>
        <w:color w:val="auto"/>
      </w:rPr>
    </w:lvl>
    <w:lvl w:ilvl="6">
      <w:start w:val="1"/>
      <w:numFmt w:val="decimal"/>
      <w:lvlText w:val="%1.%2.%3.%4.%5.%6.%7."/>
      <w:lvlJc w:val="left"/>
      <w:pPr>
        <w:tabs>
          <w:tab w:val="num" w:pos="2715"/>
        </w:tabs>
        <w:ind w:left="2715" w:hanging="1905"/>
      </w:pPr>
      <w:rPr>
        <w:rFonts w:cs="Times New Roman" w:hint="default"/>
        <w:color w:val="auto"/>
      </w:rPr>
    </w:lvl>
    <w:lvl w:ilvl="7">
      <w:start w:val="1"/>
      <w:numFmt w:val="decimal"/>
      <w:lvlText w:val="%1.%2.%3.%4.%5.%6.%7.%8."/>
      <w:lvlJc w:val="left"/>
      <w:pPr>
        <w:tabs>
          <w:tab w:val="num" w:pos="2850"/>
        </w:tabs>
        <w:ind w:left="2850" w:hanging="1905"/>
      </w:pPr>
      <w:rPr>
        <w:rFonts w:cs="Times New Roman" w:hint="default"/>
        <w:color w:val="auto"/>
      </w:rPr>
    </w:lvl>
    <w:lvl w:ilvl="8">
      <w:start w:val="1"/>
      <w:numFmt w:val="decimal"/>
      <w:lvlText w:val="%1.%2.%3.%4.%5.%6.%7.%8.%9."/>
      <w:lvlJc w:val="left"/>
      <w:pPr>
        <w:tabs>
          <w:tab w:val="num" w:pos="2985"/>
        </w:tabs>
        <w:ind w:left="2985" w:hanging="1905"/>
      </w:pPr>
      <w:rPr>
        <w:rFonts w:cs="Times New Roman" w:hint="default"/>
        <w:color w:val="auto"/>
      </w:rPr>
    </w:lvl>
  </w:abstractNum>
  <w:abstractNum w:abstractNumId="1" w15:restartNumberingAfterBreak="0">
    <w:nsid w:val="229C75E6"/>
    <w:multiLevelType w:val="hybridMultilevel"/>
    <w:tmpl w:val="31A4F1F0"/>
    <w:lvl w:ilvl="0" w:tplc="2D382750">
      <w:start w:val="3"/>
      <w:numFmt w:val="lowerLetter"/>
      <w:lvlText w:val="%1)"/>
      <w:lvlJc w:val="left"/>
      <w:pPr>
        <w:tabs>
          <w:tab w:val="num" w:pos="2160"/>
        </w:tabs>
        <w:ind w:left="2160" w:hanging="360"/>
      </w:pPr>
      <w:rPr>
        <w:rFonts w:cs="Times New Roman" w:hint="default"/>
        <w:b w:val="0"/>
        <w:color w:val="auto"/>
      </w:rPr>
    </w:lvl>
    <w:lvl w:ilvl="1" w:tplc="040E0019" w:tentative="1">
      <w:start w:val="1"/>
      <w:numFmt w:val="lowerLetter"/>
      <w:lvlText w:val="%2."/>
      <w:lvlJc w:val="left"/>
      <w:pPr>
        <w:tabs>
          <w:tab w:val="num" w:pos="2880"/>
        </w:tabs>
        <w:ind w:left="2880" w:hanging="360"/>
      </w:pPr>
      <w:rPr>
        <w:rFonts w:cs="Times New Roman"/>
      </w:rPr>
    </w:lvl>
    <w:lvl w:ilvl="2" w:tplc="040E001B" w:tentative="1">
      <w:start w:val="1"/>
      <w:numFmt w:val="lowerRoman"/>
      <w:lvlText w:val="%3."/>
      <w:lvlJc w:val="right"/>
      <w:pPr>
        <w:tabs>
          <w:tab w:val="num" w:pos="3600"/>
        </w:tabs>
        <w:ind w:left="3600" w:hanging="180"/>
      </w:pPr>
      <w:rPr>
        <w:rFonts w:cs="Times New Roman"/>
      </w:rPr>
    </w:lvl>
    <w:lvl w:ilvl="3" w:tplc="040E000F" w:tentative="1">
      <w:start w:val="1"/>
      <w:numFmt w:val="decimal"/>
      <w:lvlText w:val="%4."/>
      <w:lvlJc w:val="left"/>
      <w:pPr>
        <w:tabs>
          <w:tab w:val="num" w:pos="4320"/>
        </w:tabs>
        <w:ind w:left="4320" w:hanging="360"/>
      </w:pPr>
      <w:rPr>
        <w:rFonts w:cs="Times New Roman"/>
      </w:rPr>
    </w:lvl>
    <w:lvl w:ilvl="4" w:tplc="040E0019" w:tentative="1">
      <w:start w:val="1"/>
      <w:numFmt w:val="lowerLetter"/>
      <w:lvlText w:val="%5."/>
      <w:lvlJc w:val="left"/>
      <w:pPr>
        <w:tabs>
          <w:tab w:val="num" w:pos="5040"/>
        </w:tabs>
        <w:ind w:left="5040" w:hanging="360"/>
      </w:pPr>
      <w:rPr>
        <w:rFonts w:cs="Times New Roman"/>
      </w:rPr>
    </w:lvl>
    <w:lvl w:ilvl="5" w:tplc="040E001B" w:tentative="1">
      <w:start w:val="1"/>
      <w:numFmt w:val="lowerRoman"/>
      <w:lvlText w:val="%6."/>
      <w:lvlJc w:val="right"/>
      <w:pPr>
        <w:tabs>
          <w:tab w:val="num" w:pos="5760"/>
        </w:tabs>
        <w:ind w:left="5760" w:hanging="180"/>
      </w:pPr>
      <w:rPr>
        <w:rFonts w:cs="Times New Roman"/>
      </w:rPr>
    </w:lvl>
    <w:lvl w:ilvl="6" w:tplc="040E000F" w:tentative="1">
      <w:start w:val="1"/>
      <w:numFmt w:val="decimal"/>
      <w:lvlText w:val="%7."/>
      <w:lvlJc w:val="left"/>
      <w:pPr>
        <w:tabs>
          <w:tab w:val="num" w:pos="6480"/>
        </w:tabs>
        <w:ind w:left="6480" w:hanging="360"/>
      </w:pPr>
      <w:rPr>
        <w:rFonts w:cs="Times New Roman"/>
      </w:rPr>
    </w:lvl>
    <w:lvl w:ilvl="7" w:tplc="040E0019" w:tentative="1">
      <w:start w:val="1"/>
      <w:numFmt w:val="lowerLetter"/>
      <w:lvlText w:val="%8."/>
      <w:lvlJc w:val="left"/>
      <w:pPr>
        <w:tabs>
          <w:tab w:val="num" w:pos="7200"/>
        </w:tabs>
        <w:ind w:left="7200" w:hanging="360"/>
      </w:pPr>
      <w:rPr>
        <w:rFonts w:cs="Times New Roman"/>
      </w:rPr>
    </w:lvl>
    <w:lvl w:ilvl="8" w:tplc="040E001B" w:tentative="1">
      <w:start w:val="1"/>
      <w:numFmt w:val="lowerRoman"/>
      <w:lvlText w:val="%9."/>
      <w:lvlJc w:val="right"/>
      <w:pPr>
        <w:tabs>
          <w:tab w:val="num" w:pos="7920"/>
        </w:tabs>
        <w:ind w:left="7920" w:hanging="180"/>
      </w:pPr>
      <w:rPr>
        <w:rFonts w:cs="Times New Roman"/>
      </w:rPr>
    </w:lvl>
  </w:abstractNum>
  <w:abstractNum w:abstractNumId="2" w15:restartNumberingAfterBreak="0">
    <w:nsid w:val="22B3732C"/>
    <w:multiLevelType w:val="hybridMultilevel"/>
    <w:tmpl w:val="C2720984"/>
    <w:lvl w:ilvl="0" w:tplc="5CB03F2A">
      <w:start w:val="3"/>
      <w:numFmt w:val="lowerLetter"/>
      <w:lvlText w:val="%1)"/>
      <w:lvlJc w:val="left"/>
      <w:pPr>
        <w:tabs>
          <w:tab w:val="num" w:pos="2160"/>
        </w:tabs>
        <w:ind w:left="2160" w:hanging="360"/>
      </w:pPr>
      <w:rPr>
        <w:rFonts w:cs="Times New Roman" w:hint="default"/>
        <w:b w:val="0"/>
        <w:color w:val="0000FF"/>
      </w:rPr>
    </w:lvl>
    <w:lvl w:ilvl="1" w:tplc="040E0019" w:tentative="1">
      <w:start w:val="1"/>
      <w:numFmt w:val="lowerLetter"/>
      <w:lvlText w:val="%2."/>
      <w:lvlJc w:val="left"/>
      <w:pPr>
        <w:tabs>
          <w:tab w:val="num" w:pos="2880"/>
        </w:tabs>
        <w:ind w:left="2880" w:hanging="360"/>
      </w:pPr>
      <w:rPr>
        <w:rFonts w:cs="Times New Roman"/>
      </w:rPr>
    </w:lvl>
    <w:lvl w:ilvl="2" w:tplc="040E001B" w:tentative="1">
      <w:start w:val="1"/>
      <w:numFmt w:val="lowerRoman"/>
      <w:lvlText w:val="%3."/>
      <w:lvlJc w:val="right"/>
      <w:pPr>
        <w:tabs>
          <w:tab w:val="num" w:pos="3600"/>
        </w:tabs>
        <w:ind w:left="3600" w:hanging="180"/>
      </w:pPr>
      <w:rPr>
        <w:rFonts w:cs="Times New Roman"/>
      </w:rPr>
    </w:lvl>
    <w:lvl w:ilvl="3" w:tplc="040E000F" w:tentative="1">
      <w:start w:val="1"/>
      <w:numFmt w:val="decimal"/>
      <w:lvlText w:val="%4."/>
      <w:lvlJc w:val="left"/>
      <w:pPr>
        <w:tabs>
          <w:tab w:val="num" w:pos="4320"/>
        </w:tabs>
        <w:ind w:left="4320" w:hanging="360"/>
      </w:pPr>
      <w:rPr>
        <w:rFonts w:cs="Times New Roman"/>
      </w:rPr>
    </w:lvl>
    <w:lvl w:ilvl="4" w:tplc="040E0019" w:tentative="1">
      <w:start w:val="1"/>
      <w:numFmt w:val="lowerLetter"/>
      <w:lvlText w:val="%5."/>
      <w:lvlJc w:val="left"/>
      <w:pPr>
        <w:tabs>
          <w:tab w:val="num" w:pos="5040"/>
        </w:tabs>
        <w:ind w:left="5040" w:hanging="360"/>
      </w:pPr>
      <w:rPr>
        <w:rFonts w:cs="Times New Roman"/>
      </w:rPr>
    </w:lvl>
    <w:lvl w:ilvl="5" w:tplc="040E001B" w:tentative="1">
      <w:start w:val="1"/>
      <w:numFmt w:val="lowerRoman"/>
      <w:lvlText w:val="%6."/>
      <w:lvlJc w:val="right"/>
      <w:pPr>
        <w:tabs>
          <w:tab w:val="num" w:pos="5760"/>
        </w:tabs>
        <w:ind w:left="5760" w:hanging="180"/>
      </w:pPr>
      <w:rPr>
        <w:rFonts w:cs="Times New Roman"/>
      </w:rPr>
    </w:lvl>
    <w:lvl w:ilvl="6" w:tplc="040E000F" w:tentative="1">
      <w:start w:val="1"/>
      <w:numFmt w:val="decimal"/>
      <w:lvlText w:val="%7."/>
      <w:lvlJc w:val="left"/>
      <w:pPr>
        <w:tabs>
          <w:tab w:val="num" w:pos="6480"/>
        </w:tabs>
        <w:ind w:left="6480" w:hanging="360"/>
      </w:pPr>
      <w:rPr>
        <w:rFonts w:cs="Times New Roman"/>
      </w:rPr>
    </w:lvl>
    <w:lvl w:ilvl="7" w:tplc="040E0019" w:tentative="1">
      <w:start w:val="1"/>
      <w:numFmt w:val="lowerLetter"/>
      <w:lvlText w:val="%8."/>
      <w:lvlJc w:val="left"/>
      <w:pPr>
        <w:tabs>
          <w:tab w:val="num" w:pos="7200"/>
        </w:tabs>
        <w:ind w:left="7200" w:hanging="360"/>
      </w:pPr>
      <w:rPr>
        <w:rFonts w:cs="Times New Roman"/>
      </w:rPr>
    </w:lvl>
    <w:lvl w:ilvl="8" w:tplc="040E001B" w:tentative="1">
      <w:start w:val="1"/>
      <w:numFmt w:val="lowerRoman"/>
      <w:lvlText w:val="%9."/>
      <w:lvlJc w:val="right"/>
      <w:pPr>
        <w:tabs>
          <w:tab w:val="num" w:pos="7920"/>
        </w:tabs>
        <w:ind w:left="7920" w:hanging="180"/>
      </w:pPr>
      <w:rPr>
        <w:rFonts w:cs="Times New Roman"/>
      </w:rPr>
    </w:lvl>
  </w:abstractNum>
  <w:abstractNum w:abstractNumId="3" w15:restartNumberingAfterBreak="0">
    <w:nsid w:val="24980794"/>
    <w:multiLevelType w:val="hybridMultilevel"/>
    <w:tmpl w:val="D1B23BA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24AE4F26"/>
    <w:multiLevelType w:val="multilevel"/>
    <w:tmpl w:val="DD849128"/>
    <w:lvl w:ilvl="0">
      <w:start w:val="2"/>
      <w:numFmt w:val="decimal"/>
      <w:lvlText w:val="%1."/>
      <w:lvlJc w:val="left"/>
      <w:pPr>
        <w:ind w:left="644" w:hanging="360"/>
      </w:pPr>
      <w:rPr>
        <w:rFonts w:hint="default"/>
      </w:rPr>
    </w:lvl>
    <w:lvl w:ilvl="1">
      <w:start w:val="1"/>
      <w:numFmt w:val="decimal"/>
      <w:isLgl/>
      <w:lvlText w:val="%1.%2."/>
      <w:lvlJc w:val="left"/>
      <w:pPr>
        <w:ind w:left="861" w:hanging="435"/>
      </w:pPr>
      <w:rPr>
        <w:rFonts w:hint="default"/>
      </w:rPr>
    </w:lvl>
    <w:lvl w:ilvl="2">
      <w:start w:val="1"/>
      <w:numFmt w:val="decimal"/>
      <w:isLgl/>
      <w:lvlText w:val="%1.%2.%3."/>
      <w:lvlJc w:val="left"/>
      <w:pPr>
        <w:ind w:left="1288" w:hanging="720"/>
      </w:pPr>
      <w:rPr>
        <w:rFonts w:hint="default"/>
      </w:rPr>
    </w:lvl>
    <w:lvl w:ilvl="3">
      <w:start w:val="1"/>
      <w:numFmt w:val="decimal"/>
      <w:isLgl/>
      <w:lvlText w:val="%1.%2.%3.%4."/>
      <w:lvlJc w:val="left"/>
      <w:pPr>
        <w:ind w:left="1430" w:hanging="720"/>
      </w:pPr>
      <w:rPr>
        <w:rFonts w:hint="default"/>
      </w:rPr>
    </w:lvl>
    <w:lvl w:ilvl="4">
      <w:start w:val="1"/>
      <w:numFmt w:val="decimal"/>
      <w:isLgl/>
      <w:lvlText w:val="%1.%2.%3.%4.%5."/>
      <w:lvlJc w:val="left"/>
      <w:pPr>
        <w:ind w:left="1932" w:hanging="1080"/>
      </w:pPr>
      <w:rPr>
        <w:rFonts w:hint="default"/>
      </w:rPr>
    </w:lvl>
    <w:lvl w:ilvl="5">
      <w:start w:val="1"/>
      <w:numFmt w:val="decimal"/>
      <w:isLgl/>
      <w:lvlText w:val="%1.%2.%3.%4.%5.%6."/>
      <w:lvlJc w:val="left"/>
      <w:pPr>
        <w:ind w:left="2074" w:hanging="1080"/>
      </w:pPr>
      <w:rPr>
        <w:rFonts w:hint="default"/>
      </w:rPr>
    </w:lvl>
    <w:lvl w:ilvl="6">
      <w:start w:val="1"/>
      <w:numFmt w:val="decimal"/>
      <w:isLgl/>
      <w:lvlText w:val="%1.%2.%3.%4.%5.%6.%7."/>
      <w:lvlJc w:val="left"/>
      <w:pPr>
        <w:ind w:left="2576" w:hanging="1440"/>
      </w:pPr>
      <w:rPr>
        <w:rFonts w:hint="default"/>
      </w:rPr>
    </w:lvl>
    <w:lvl w:ilvl="7">
      <w:start w:val="1"/>
      <w:numFmt w:val="decimal"/>
      <w:isLgl/>
      <w:lvlText w:val="%1.%2.%3.%4.%5.%6.%7.%8."/>
      <w:lvlJc w:val="left"/>
      <w:pPr>
        <w:ind w:left="2718" w:hanging="1440"/>
      </w:pPr>
      <w:rPr>
        <w:rFonts w:hint="default"/>
      </w:rPr>
    </w:lvl>
    <w:lvl w:ilvl="8">
      <w:start w:val="1"/>
      <w:numFmt w:val="decimal"/>
      <w:isLgl/>
      <w:lvlText w:val="%1.%2.%3.%4.%5.%6.%7.%8.%9."/>
      <w:lvlJc w:val="left"/>
      <w:pPr>
        <w:ind w:left="3220" w:hanging="1800"/>
      </w:pPr>
      <w:rPr>
        <w:rFonts w:hint="default"/>
      </w:rPr>
    </w:lvl>
  </w:abstractNum>
  <w:abstractNum w:abstractNumId="5" w15:restartNumberingAfterBreak="0">
    <w:nsid w:val="24CF61C8"/>
    <w:multiLevelType w:val="hybridMultilevel"/>
    <w:tmpl w:val="AC50146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25670F64"/>
    <w:multiLevelType w:val="hybridMultilevel"/>
    <w:tmpl w:val="41A00AAA"/>
    <w:lvl w:ilvl="0" w:tplc="9650FBA2">
      <w:start w:val="1"/>
      <w:numFmt w:val="bullet"/>
      <w:lvlText w:val=""/>
      <w:lvlJc w:val="left"/>
      <w:pPr>
        <w:ind w:left="720" w:hanging="360"/>
      </w:pPr>
      <w:rPr>
        <w:rFonts w:ascii="Symbol" w:hAnsi="Symbol" w:hint="default"/>
        <w:sz w:val="32"/>
        <w:szCs w:val="3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7" w15:restartNumberingAfterBreak="0">
    <w:nsid w:val="2600757E"/>
    <w:multiLevelType w:val="multilevel"/>
    <w:tmpl w:val="A7A4D824"/>
    <w:lvl w:ilvl="0">
      <w:start w:val="9"/>
      <w:numFmt w:val="decimal"/>
      <w:lvlText w:val="%1."/>
      <w:lvlJc w:val="left"/>
      <w:pPr>
        <w:ind w:left="360" w:hanging="360"/>
      </w:pPr>
      <w:rPr>
        <w:rFonts w:hint="default"/>
      </w:rPr>
    </w:lvl>
    <w:lvl w:ilvl="1">
      <w:start w:val="1"/>
      <w:numFmt w:val="decimal"/>
      <w:lvlText w:val="%1.%2."/>
      <w:lvlJc w:val="left"/>
      <w:pPr>
        <w:ind w:left="1430" w:hanging="720"/>
      </w:pPr>
      <w:rPr>
        <w:rFonts w:hint="default"/>
        <w:strike w:val="0"/>
      </w:rPr>
    </w:lvl>
    <w:lvl w:ilvl="2">
      <w:start w:val="1"/>
      <w:numFmt w:val="decima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8" w15:restartNumberingAfterBreak="0">
    <w:nsid w:val="2940296B"/>
    <w:multiLevelType w:val="hybridMultilevel"/>
    <w:tmpl w:val="E90AA398"/>
    <w:lvl w:ilvl="0" w:tplc="0DA2779A">
      <w:start w:val="1"/>
      <w:numFmt w:val="decimal"/>
      <w:lvlText w:val="%1."/>
      <w:lvlJc w:val="left"/>
      <w:pPr>
        <w:tabs>
          <w:tab w:val="num" w:pos="2340"/>
        </w:tabs>
        <w:ind w:left="2340" w:hanging="360"/>
      </w:pPr>
      <w:rPr>
        <w:rFonts w:cs="Times New Roman" w:hint="default"/>
      </w:rPr>
    </w:lvl>
    <w:lvl w:ilvl="1" w:tplc="040E0019" w:tentative="1">
      <w:start w:val="1"/>
      <w:numFmt w:val="lowerLetter"/>
      <w:lvlText w:val="%2."/>
      <w:lvlJc w:val="left"/>
      <w:pPr>
        <w:tabs>
          <w:tab w:val="num" w:pos="3060"/>
        </w:tabs>
        <w:ind w:left="3060" w:hanging="360"/>
      </w:pPr>
      <w:rPr>
        <w:rFonts w:cs="Times New Roman"/>
      </w:rPr>
    </w:lvl>
    <w:lvl w:ilvl="2" w:tplc="040E001B" w:tentative="1">
      <w:start w:val="1"/>
      <w:numFmt w:val="lowerRoman"/>
      <w:lvlText w:val="%3."/>
      <w:lvlJc w:val="right"/>
      <w:pPr>
        <w:tabs>
          <w:tab w:val="num" w:pos="3780"/>
        </w:tabs>
        <w:ind w:left="3780" w:hanging="180"/>
      </w:pPr>
      <w:rPr>
        <w:rFonts w:cs="Times New Roman"/>
      </w:rPr>
    </w:lvl>
    <w:lvl w:ilvl="3" w:tplc="040E000F" w:tentative="1">
      <w:start w:val="1"/>
      <w:numFmt w:val="decimal"/>
      <w:lvlText w:val="%4."/>
      <w:lvlJc w:val="left"/>
      <w:pPr>
        <w:tabs>
          <w:tab w:val="num" w:pos="4500"/>
        </w:tabs>
        <w:ind w:left="4500" w:hanging="360"/>
      </w:pPr>
      <w:rPr>
        <w:rFonts w:cs="Times New Roman"/>
      </w:rPr>
    </w:lvl>
    <w:lvl w:ilvl="4" w:tplc="040E0019" w:tentative="1">
      <w:start w:val="1"/>
      <w:numFmt w:val="lowerLetter"/>
      <w:lvlText w:val="%5."/>
      <w:lvlJc w:val="left"/>
      <w:pPr>
        <w:tabs>
          <w:tab w:val="num" w:pos="5220"/>
        </w:tabs>
        <w:ind w:left="5220" w:hanging="360"/>
      </w:pPr>
      <w:rPr>
        <w:rFonts w:cs="Times New Roman"/>
      </w:rPr>
    </w:lvl>
    <w:lvl w:ilvl="5" w:tplc="040E001B" w:tentative="1">
      <w:start w:val="1"/>
      <w:numFmt w:val="lowerRoman"/>
      <w:lvlText w:val="%6."/>
      <w:lvlJc w:val="right"/>
      <w:pPr>
        <w:tabs>
          <w:tab w:val="num" w:pos="5940"/>
        </w:tabs>
        <w:ind w:left="5940" w:hanging="180"/>
      </w:pPr>
      <w:rPr>
        <w:rFonts w:cs="Times New Roman"/>
      </w:rPr>
    </w:lvl>
    <w:lvl w:ilvl="6" w:tplc="040E000F" w:tentative="1">
      <w:start w:val="1"/>
      <w:numFmt w:val="decimal"/>
      <w:lvlText w:val="%7."/>
      <w:lvlJc w:val="left"/>
      <w:pPr>
        <w:tabs>
          <w:tab w:val="num" w:pos="6660"/>
        </w:tabs>
        <w:ind w:left="6660" w:hanging="360"/>
      </w:pPr>
      <w:rPr>
        <w:rFonts w:cs="Times New Roman"/>
      </w:rPr>
    </w:lvl>
    <w:lvl w:ilvl="7" w:tplc="040E0019" w:tentative="1">
      <w:start w:val="1"/>
      <w:numFmt w:val="lowerLetter"/>
      <w:lvlText w:val="%8."/>
      <w:lvlJc w:val="left"/>
      <w:pPr>
        <w:tabs>
          <w:tab w:val="num" w:pos="7380"/>
        </w:tabs>
        <w:ind w:left="7380" w:hanging="360"/>
      </w:pPr>
      <w:rPr>
        <w:rFonts w:cs="Times New Roman"/>
      </w:rPr>
    </w:lvl>
    <w:lvl w:ilvl="8" w:tplc="040E001B" w:tentative="1">
      <w:start w:val="1"/>
      <w:numFmt w:val="lowerRoman"/>
      <w:lvlText w:val="%9."/>
      <w:lvlJc w:val="right"/>
      <w:pPr>
        <w:tabs>
          <w:tab w:val="num" w:pos="8100"/>
        </w:tabs>
        <w:ind w:left="8100" w:hanging="180"/>
      </w:pPr>
      <w:rPr>
        <w:rFonts w:cs="Times New Roman"/>
      </w:rPr>
    </w:lvl>
  </w:abstractNum>
  <w:abstractNum w:abstractNumId="9" w15:restartNumberingAfterBreak="0">
    <w:nsid w:val="2E3F6A05"/>
    <w:multiLevelType w:val="hybridMultilevel"/>
    <w:tmpl w:val="B44C45CE"/>
    <w:lvl w:ilvl="0" w:tplc="5CDCF7A2">
      <w:start w:val="2016"/>
      <w:numFmt w:val="bullet"/>
      <w:lvlText w:val="-"/>
      <w:lvlJc w:val="left"/>
      <w:pPr>
        <w:ind w:left="720" w:hanging="360"/>
      </w:pPr>
      <w:rPr>
        <w:rFonts w:ascii="Century Gothic" w:eastAsia="Calibri" w:hAnsi="Century Gothic" w:cs="Aria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15:restartNumberingAfterBreak="0">
    <w:nsid w:val="33626522"/>
    <w:multiLevelType w:val="hybridMultilevel"/>
    <w:tmpl w:val="7CA0A25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3E1C07A2"/>
    <w:multiLevelType w:val="multilevel"/>
    <w:tmpl w:val="DF067AAA"/>
    <w:lvl w:ilvl="0">
      <w:start w:val="7"/>
      <w:numFmt w:val="decimal"/>
      <w:lvlText w:val="%1"/>
      <w:lvlJc w:val="left"/>
      <w:pPr>
        <w:tabs>
          <w:tab w:val="num" w:pos="360"/>
        </w:tabs>
        <w:ind w:left="360" w:hanging="360"/>
      </w:pPr>
      <w:rPr>
        <w:rFonts w:cs="Times New Roman" w:hint="default"/>
        <w:color w:val="auto"/>
      </w:rPr>
    </w:lvl>
    <w:lvl w:ilvl="1">
      <w:start w:val="8"/>
      <w:numFmt w:val="decimal"/>
      <w:lvlText w:val="%1.%2"/>
      <w:lvlJc w:val="left"/>
      <w:pPr>
        <w:tabs>
          <w:tab w:val="num" w:pos="495"/>
        </w:tabs>
        <w:ind w:left="495" w:hanging="360"/>
      </w:pPr>
      <w:rPr>
        <w:rFonts w:cs="Times New Roman" w:hint="default"/>
        <w:color w:val="auto"/>
      </w:rPr>
    </w:lvl>
    <w:lvl w:ilvl="2">
      <w:start w:val="1"/>
      <w:numFmt w:val="decimal"/>
      <w:lvlText w:val="%1.%2.%3"/>
      <w:lvlJc w:val="left"/>
      <w:pPr>
        <w:tabs>
          <w:tab w:val="num" w:pos="990"/>
        </w:tabs>
        <w:ind w:left="990" w:hanging="720"/>
      </w:pPr>
      <w:rPr>
        <w:rFonts w:cs="Times New Roman" w:hint="default"/>
        <w:color w:val="auto"/>
      </w:rPr>
    </w:lvl>
    <w:lvl w:ilvl="3">
      <w:start w:val="1"/>
      <w:numFmt w:val="decimal"/>
      <w:lvlText w:val="%1.%2.%3.%4"/>
      <w:lvlJc w:val="left"/>
      <w:pPr>
        <w:tabs>
          <w:tab w:val="num" w:pos="1125"/>
        </w:tabs>
        <w:ind w:left="1125" w:hanging="720"/>
      </w:pPr>
      <w:rPr>
        <w:rFonts w:cs="Times New Roman" w:hint="default"/>
        <w:color w:val="auto"/>
      </w:rPr>
    </w:lvl>
    <w:lvl w:ilvl="4">
      <w:start w:val="1"/>
      <w:numFmt w:val="decimal"/>
      <w:lvlText w:val="%1.%2.%3.%4.%5"/>
      <w:lvlJc w:val="left"/>
      <w:pPr>
        <w:tabs>
          <w:tab w:val="num" w:pos="1260"/>
        </w:tabs>
        <w:ind w:left="1260" w:hanging="720"/>
      </w:pPr>
      <w:rPr>
        <w:rFonts w:cs="Times New Roman" w:hint="default"/>
        <w:color w:val="auto"/>
      </w:rPr>
    </w:lvl>
    <w:lvl w:ilvl="5">
      <w:start w:val="1"/>
      <w:numFmt w:val="decimal"/>
      <w:lvlText w:val="%1.%2.%3.%4.%5.%6"/>
      <w:lvlJc w:val="left"/>
      <w:pPr>
        <w:tabs>
          <w:tab w:val="num" w:pos="1755"/>
        </w:tabs>
        <w:ind w:left="1755" w:hanging="1080"/>
      </w:pPr>
      <w:rPr>
        <w:rFonts w:cs="Times New Roman" w:hint="default"/>
        <w:color w:val="auto"/>
      </w:rPr>
    </w:lvl>
    <w:lvl w:ilvl="6">
      <w:start w:val="1"/>
      <w:numFmt w:val="decimal"/>
      <w:lvlText w:val="%1.%2.%3.%4.%5.%6.%7"/>
      <w:lvlJc w:val="left"/>
      <w:pPr>
        <w:tabs>
          <w:tab w:val="num" w:pos="1890"/>
        </w:tabs>
        <w:ind w:left="1890" w:hanging="1080"/>
      </w:pPr>
      <w:rPr>
        <w:rFonts w:cs="Times New Roman" w:hint="default"/>
        <w:color w:val="auto"/>
      </w:rPr>
    </w:lvl>
    <w:lvl w:ilvl="7">
      <w:start w:val="1"/>
      <w:numFmt w:val="decimal"/>
      <w:lvlText w:val="%1.%2.%3.%4.%5.%6.%7.%8"/>
      <w:lvlJc w:val="left"/>
      <w:pPr>
        <w:tabs>
          <w:tab w:val="num" w:pos="2025"/>
        </w:tabs>
        <w:ind w:left="2025" w:hanging="1080"/>
      </w:pPr>
      <w:rPr>
        <w:rFonts w:cs="Times New Roman" w:hint="default"/>
        <w:color w:val="auto"/>
      </w:rPr>
    </w:lvl>
    <w:lvl w:ilvl="8">
      <w:start w:val="1"/>
      <w:numFmt w:val="decimal"/>
      <w:lvlText w:val="%1.%2.%3.%4.%5.%6.%7.%8.%9"/>
      <w:lvlJc w:val="left"/>
      <w:pPr>
        <w:tabs>
          <w:tab w:val="num" w:pos="2520"/>
        </w:tabs>
        <w:ind w:left="2520" w:hanging="1440"/>
      </w:pPr>
      <w:rPr>
        <w:rFonts w:cs="Times New Roman" w:hint="default"/>
        <w:color w:val="auto"/>
      </w:rPr>
    </w:lvl>
  </w:abstractNum>
  <w:abstractNum w:abstractNumId="12" w15:restartNumberingAfterBreak="0">
    <w:nsid w:val="44412C63"/>
    <w:multiLevelType w:val="hybridMultilevel"/>
    <w:tmpl w:val="129AFCE0"/>
    <w:lvl w:ilvl="0" w:tplc="BDE69D06">
      <w:start w:val="1"/>
      <w:numFmt w:val="bullet"/>
      <w:lvlText w:val="-"/>
      <w:lvlJc w:val="left"/>
      <w:pPr>
        <w:tabs>
          <w:tab w:val="num" w:pos="720"/>
        </w:tabs>
        <w:ind w:left="720" w:hanging="360"/>
      </w:pPr>
      <w:rPr>
        <w:rFonts w:ascii="Times New Roman" w:hAnsi="Times New Roman" w:hint="default"/>
      </w:rPr>
    </w:lvl>
    <w:lvl w:ilvl="1" w:tplc="6A1292F4" w:tentative="1">
      <w:start w:val="1"/>
      <w:numFmt w:val="bullet"/>
      <w:lvlText w:val="-"/>
      <w:lvlJc w:val="left"/>
      <w:pPr>
        <w:tabs>
          <w:tab w:val="num" w:pos="1440"/>
        </w:tabs>
        <w:ind w:left="1440" w:hanging="360"/>
      </w:pPr>
      <w:rPr>
        <w:rFonts w:ascii="Times New Roman" w:hAnsi="Times New Roman" w:hint="default"/>
      </w:rPr>
    </w:lvl>
    <w:lvl w:ilvl="2" w:tplc="3F60DAF6" w:tentative="1">
      <w:start w:val="1"/>
      <w:numFmt w:val="bullet"/>
      <w:lvlText w:val="-"/>
      <w:lvlJc w:val="left"/>
      <w:pPr>
        <w:tabs>
          <w:tab w:val="num" w:pos="2160"/>
        </w:tabs>
        <w:ind w:left="2160" w:hanging="360"/>
      </w:pPr>
      <w:rPr>
        <w:rFonts w:ascii="Times New Roman" w:hAnsi="Times New Roman" w:hint="default"/>
      </w:rPr>
    </w:lvl>
    <w:lvl w:ilvl="3" w:tplc="BAF27134" w:tentative="1">
      <w:start w:val="1"/>
      <w:numFmt w:val="bullet"/>
      <w:lvlText w:val="-"/>
      <w:lvlJc w:val="left"/>
      <w:pPr>
        <w:tabs>
          <w:tab w:val="num" w:pos="2880"/>
        </w:tabs>
        <w:ind w:left="2880" w:hanging="360"/>
      </w:pPr>
      <w:rPr>
        <w:rFonts w:ascii="Times New Roman" w:hAnsi="Times New Roman" w:hint="default"/>
      </w:rPr>
    </w:lvl>
    <w:lvl w:ilvl="4" w:tplc="67CA3350" w:tentative="1">
      <w:start w:val="1"/>
      <w:numFmt w:val="bullet"/>
      <w:lvlText w:val="-"/>
      <w:lvlJc w:val="left"/>
      <w:pPr>
        <w:tabs>
          <w:tab w:val="num" w:pos="3600"/>
        </w:tabs>
        <w:ind w:left="3600" w:hanging="360"/>
      </w:pPr>
      <w:rPr>
        <w:rFonts w:ascii="Times New Roman" w:hAnsi="Times New Roman" w:hint="default"/>
      </w:rPr>
    </w:lvl>
    <w:lvl w:ilvl="5" w:tplc="DA548122" w:tentative="1">
      <w:start w:val="1"/>
      <w:numFmt w:val="bullet"/>
      <w:lvlText w:val="-"/>
      <w:lvlJc w:val="left"/>
      <w:pPr>
        <w:tabs>
          <w:tab w:val="num" w:pos="4320"/>
        </w:tabs>
        <w:ind w:left="4320" w:hanging="360"/>
      </w:pPr>
      <w:rPr>
        <w:rFonts w:ascii="Times New Roman" w:hAnsi="Times New Roman" w:hint="default"/>
      </w:rPr>
    </w:lvl>
    <w:lvl w:ilvl="6" w:tplc="5BB6DBBE" w:tentative="1">
      <w:start w:val="1"/>
      <w:numFmt w:val="bullet"/>
      <w:lvlText w:val="-"/>
      <w:lvlJc w:val="left"/>
      <w:pPr>
        <w:tabs>
          <w:tab w:val="num" w:pos="5040"/>
        </w:tabs>
        <w:ind w:left="5040" w:hanging="360"/>
      </w:pPr>
      <w:rPr>
        <w:rFonts w:ascii="Times New Roman" w:hAnsi="Times New Roman" w:hint="default"/>
      </w:rPr>
    </w:lvl>
    <w:lvl w:ilvl="7" w:tplc="CA608128" w:tentative="1">
      <w:start w:val="1"/>
      <w:numFmt w:val="bullet"/>
      <w:lvlText w:val="-"/>
      <w:lvlJc w:val="left"/>
      <w:pPr>
        <w:tabs>
          <w:tab w:val="num" w:pos="5760"/>
        </w:tabs>
        <w:ind w:left="5760" w:hanging="360"/>
      </w:pPr>
      <w:rPr>
        <w:rFonts w:ascii="Times New Roman" w:hAnsi="Times New Roman" w:hint="default"/>
      </w:rPr>
    </w:lvl>
    <w:lvl w:ilvl="8" w:tplc="4D38E436" w:tentative="1">
      <w:start w:val="1"/>
      <w:numFmt w:val="bullet"/>
      <w:lvlText w:val="-"/>
      <w:lvlJc w:val="left"/>
      <w:pPr>
        <w:tabs>
          <w:tab w:val="num" w:pos="6480"/>
        </w:tabs>
        <w:ind w:left="6480" w:hanging="360"/>
      </w:pPr>
      <w:rPr>
        <w:rFonts w:ascii="Times New Roman" w:hAnsi="Times New Roman" w:hint="default"/>
      </w:rPr>
    </w:lvl>
  </w:abstractNum>
  <w:abstractNum w:abstractNumId="13" w15:restartNumberingAfterBreak="0">
    <w:nsid w:val="4D7A124B"/>
    <w:multiLevelType w:val="multilevel"/>
    <w:tmpl w:val="3BEE9180"/>
    <w:lvl w:ilvl="0">
      <w:start w:val="8"/>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15:restartNumberingAfterBreak="0">
    <w:nsid w:val="5D670C71"/>
    <w:multiLevelType w:val="multilevel"/>
    <w:tmpl w:val="040E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F476C28"/>
    <w:multiLevelType w:val="hybridMultilevel"/>
    <w:tmpl w:val="5456E3EA"/>
    <w:lvl w:ilvl="0" w:tplc="B374E128">
      <w:start w:val="5"/>
      <w:numFmt w:val="bullet"/>
      <w:lvlText w:val="-"/>
      <w:lvlJc w:val="left"/>
      <w:pPr>
        <w:ind w:left="1211" w:hanging="360"/>
      </w:pPr>
      <w:rPr>
        <w:rFonts w:ascii="Arial Narrow" w:eastAsia="Times New Roman" w:hAnsi="Arial Narrow" w:cs="Times New Roman" w:hint="default"/>
      </w:rPr>
    </w:lvl>
    <w:lvl w:ilvl="1" w:tplc="040E0003">
      <w:start w:val="1"/>
      <w:numFmt w:val="bullet"/>
      <w:lvlText w:val="o"/>
      <w:lvlJc w:val="left"/>
      <w:pPr>
        <w:ind w:left="1931" w:hanging="360"/>
      </w:pPr>
      <w:rPr>
        <w:rFonts w:ascii="Courier New" w:hAnsi="Courier New" w:cs="Courier New" w:hint="default"/>
      </w:rPr>
    </w:lvl>
    <w:lvl w:ilvl="2" w:tplc="040E0005" w:tentative="1">
      <w:start w:val="1"/>
      <w:numFmt w:val="bullet"/>
      <w:lvlText w:val=""/>
      <w:lvlJc w:val="left"/>
      <w:pPr>
        <w:ind w:left="2651" w:hanging="360"/>
      </w:pPr>
      <w:rPr>
        <w:rFonts w:ascii="Wingdings" w:hAnsi="Wingdings" w:hint="default"/>
      </w:rPr>
    </w:lvl>
    <w:lvl w:ilvl="3" w:tplc="040E0001" w:tentative="1">
      <w:start w:val="1"/>
      <w:numFmt w:val="bullet"/>
      <w:lvlText w:val=""/>
      <w:lvlJc w:val="left"/>
      <w:pPr>
        <w:ind w:left="3371" w:hanging="360"/>
      </w:pPr>
      <w:rPr>
        <w:rFonts w:ascii="Symbol" w:hAnsi="Symbol" w:hint="default"/>
      </w:rPr>
    </w:lvl>
    <w:lvl w:ilvl="4" w:tplc="040E0003" w:tentative="1">
      <w:start w:val="1"/>
      <w:numFmt w:val="bullet"/>
      <w:lvlText w:val="o"/>
      <w:lvlJc w:val="left"/>
      <w:pPr>
        <w:ind w:left="4091" w:hanging="360"/>
      </w:pPr>
      <w:rPr>
        <w:rFonts w:ascii="Courier New" w:hAnsi="Courier New" w:cs="Courier New" w:hint="default"/>
      </w:rPr>
    </w:lvl>
    <w:lvl w:ilvl="5" w:tplc="040E0005" w:tentative="1">
      <w:start w:val="1"/>
      <w:numFmt w:val="bullet"/>
      <w:lvlText w:val=""/>
      <w:lvlJc w:val="left"/>
      <w:pPr>
        <w:ind w:left="4811" w:hanging="360"/>
      </w:pPr>
      <w:rPr>
        <w:rFonts w:ascii="Wingdings" w:hAnsi="Wingdings" w:hint="default"/>
      </w:rPr>
    </w:lvl>
    <w:lvl w:ilvl="6" w:tplc="040E0001" w:tentative="1">
      <w:start w:val="1"/>
      <w:numFmt w:val="bullet"/>
      <w:lvlText w:val=""/>
      <w:lvlJc w:val="left"/>
      <w:pPr>
        <w:ind w:left="5531" w:hanging="360"/>
      </w:pPr>
      <w:rPr>
        <w:rFonts w:ascii="Symbol" w:hAnsi="Symbol" w:hint="default"/>
      </w:rPr>
    </w:lvl>
    <w:lvl w:ilvl="7" w:tplc="040E0003" w:tentative="1">
      <w:start w:val="1"/>
      <w:numFmt w:val="bullet"/>
      <w:lvlText w:val="o"/>
      <w:lvlJc w:val="left"/>
      <w:pPr>
        <w:ind w:left="6251" w:hanging="360"/>
      </w:pPr>
      <w:rPr>
        <w:rFonts w:ascii="Courier New" w:hAnsi="Courier New" w:cs="Courier New" w:hint="default"/>
      </w:rPr>
    </w:lvl>
    <w:lvl w:ilvl="8" w:tplc="040E0005" w:tentative="1">
      <w:start w:val="1"/>
      <w:numFmt w:val="bullet"/>
      <w:lvlText w:val=""/>
      <w:lvlJc w:val="left"/>
      <w:pPr>
        <w:ind w:left="6971" w:hanging="360"/>
      </w:pPr>
      <w:rPr>
        <w:rFonts w:ascii="Wingdings" w:hAnsi="Wingdings" w:hint="default"/>
      </w:rPr>
    </w:lvl>
  </w:abstractNum>
  <w:abstractNum w:abstractNumId="16" w15:restartNumberingAfterBreak="0">
    <w:nsid w:val="60CA0011"/>
    <w:multiLevelType w:val="multilevel"/>
    <w:tmpl w:val="60FAB1EE"/>
    <w:lvl w:ilvl="0">
      <w:start w:val="4"/>
      <w:numFmt w:val="decimal"/>
      <w:lvlText w:val="%1."/>
      <w:lvlJc w:val="left"/>
      <w:pPr>
        <w:ind w:left="360" w:hanging="360"/>
      </w:pPr>
      <w:rPr>
        <w:rFonts w:hint="default"/>
      </w:rPr>
    </w:lvl>
    <w:lvl w:ilvl="1">
      <w:start w:val="2"/>
      <w:numFmt w:val="decimal"/>
      <w:lvlText w:val="%1.%2."/>
      <w:lvlJc w:val="left"/>
      <w:pPr>
        <w:ind w:left="2062"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63D0DBB"/>
    <w:multiLevelType w:val="multilevel"/>
    <w:tmpl w:val="D0FE1EE4"/>
    <w:lvl w:ilvl="0">
      <w:start w:val="7"/>
      <w:numFmt w:val="decimal"/>
      <w:lvlText w:val="%1."/>
      <w:lvlJc w:val="left"/>
      <w:pPr>
        <w:ind w:left="360" w:hanging="360"/>
      </w:pPr>
      <w:rPr>
        <w:rFonts w:cs="Times New Roman" w:hint="default"/>
        <w:color w:val="auto"/>
      </w:rPr>
    </w:lvl>
    <w:lvl w:ilvl="1">
      <w:start w:val="8"/>
      <w:numFmt w:val="decimal"/>
      <w:lvlText w:val="%1.%2."/>
      <w:lvlJc w:val="left"/>
      <w:pPr>
        <w:ind w:left="2345" w:hanging="360"/>
      </w:pPr>
      <w:rPr>
        <w:rFonts w:cs="Times New Roman" w:hint="default"/>
        <w:color w:val="auto"/>
      </w:rPr>
    </w:lvl>
    <w:lvl w:ilvl="2">
      <w:start w:val="1"/>
      <w:numFmt w:val="decimal"/>
      <w:lvlText w:val="%1.%2.%3."/>
      <w:lvlJc w:val="left"/>
      <w:pPr>
        <w:ind w:left="4690" w:hanging="720"/>
      </w:pPr>
      <w:rPr>
        <w:rFonts w:cs="Times New Roman" w:hint="default"/>
        <w:color w:val="auto"/>
      </w:rPr>
    </w:lvl>
    <w:lvl w:ilvl="3">
      <w:start w:val="1"/>
      <w:numFmt w:val="decimal"/>
      <w:lvlText w:val="%1.%2.%3.%4."/>
      <w:lvlJc w:val="left"/>
      <w:pPr>
        <w:ind w:left="6675" w:hanging="720"/>
      </w:pPr>
      <w:rPr>
        <w:rFonts w:cs="Times New Roman" w:hint="default"/>
        <w:color w:val="auto"/>
      </w:rPr>
    </w:lvl>
    <w:lvl w:ilvl="4">
      <w:start w:val="1"/>
      <w:numFmt w:val="decimal"/>
      <w:lvlText w:val="%1.%2.%3.%4.%5."/>
      <w:lvlJc w:val="left"/>
      <w:pPr>
        <w:ind w:left="8660" w:hanging="720"/>
      </w:pPr>
      <w:rPr>
        <w:rFonts w:cs="Times New Roman" w:hint="default"/>
        <w:color w:val="auto"/>
      </w:rPr>
    </w:lvl>
    <w:lvl w:ilvl="5">
      <w:start w:val="1"/>
      <w:numFmt w:val="decimal"/>
      <w:lvlText w:val="%1.%2.%3.%4.%5.%6."/>
      <w:lvlJc w:val="left"/>
      <w:pPr>
        <w:ind w:left="11005" w:hanging="1080"/>
      </w:pPr>
      <w:rPr>
        <w:rFonts w:cs="Times New Roman" w:hint="default"/>
        <w:color w:val="auto"/>
      </w:rPr>
    </w:lvl>
    <w:lvl w:ilvl="6">
      <w:start w:val="1"/>
      <w:numFmt w:val="decimal"/>
      <w:lvlText w:val="%1.%2.%3.%4.%5.%6.%7."/>
      <w:lvlJc w:val="left"/>
      <w:pPr>
        <w:ind w:left="12990" w:hanging="1080"/>
      </w:pPr>
      <w:rPr>
        <w:rFonts w:cs="Times New Roman" w:hint="default"/>
        <w:color w:val="auto"/>
      </w:rPr>
    </w:lvl>
    <w:lvl w:ilvl="7">
      <w:start w:val="1"/>
      <w:numFmt w:val="decimal"/>
      <w:lvlText w:val="%1.%2.%3.%4.%5.%6.%7.%8."/>
      <w:lvlJc w:val="left"/>
      <w:pPr>
        <w:ind w:left="15335" w:hanging="1440"/>
      </w:pPr>
      <w:rPr>
        <w:rFonts w:cs="Times New Roman" w:hint="default"/>
        <w:color w:val="auto"/>
      </w:rPr>
    </w:lvl>
    <w:lvl w:ilvl="8">
      <w:start w:val="1"/>
      <w:numFmt w:val="decimal"/>
      <w:lvlText w:val="%1.%2.%3.%4.%5.%6.%7.%8.%9."/>
      <w:lvlJc w:val="left"/>
      <w:pPr>
        <w:ind w:left="17320" w:hanging="1440"/>
      </w:pPr>
      <w:rPr>
        <w:rFonts w:cs="Times New Roman" w:hint="default"/>
        <w:color w:val="auto"/>
      </w:rPr>
    </w:lvl>
  </w:abstractNum>
  <w:abstractNum w:abstractNumId="18" w15:restartNumberingAfterBreak="0">
    <w:nsid w:val="66F62CEB"/>
    <w:multiLevelType w:val="hybridMultilevel"/>
    <w:tmpl w:val="CF7A11B0"/>
    <w:lvl w:ilvl="0" w:tplc="D43A5212">
      <w:start w:val="1"/>
      <w:numFmt w:val="upperRoman"/>
      <w:lvlText w:val="%1."/>
      <w:lvlJc w:val="left"/>
      <w:pPr>
        <w:tabs>
          <w:tab w:val="num" w:pos="1080"/>
        </w:tabs>
        <w:ind w:left="1080" w:hanging="720"/>
      </w:pPr>
      <w:rPr>
        <w:rFonts w:cs="Times New Roman" w:hint="default"/>
      </w:rPr>
    </w:lvl>
    <w:lvl w:ilvl="1" w:tplc="040E0019" w:tentative="1">
      <w:start w:val="1"/>
      <w:numFmt w:val="lowerLetter"/>
      <w:lvlText w:val="%2."/>
      <w:lvlJc w:val="left"/>
      <w:pPr>
        <w:tabs>
          <w:tab w:val="num" w:pos="1440"/>
        </w:tabs>
        <w:ind w:left="1440" w:hanging="360"/>
      </w:pPr>
      <w:rPr>
        <w:rFonts w:cs="Times New Roman"/>
      </w:rPr>
    </w:lvl>
    <w:lvl w:ilvl="2" w:tplc="040E001B" w:tentative="1">
      <w:start w:val="1"/>
      <w:numFmt w:val="lowerRoman"/>
      <w:lvlText w:val="%3."/>
      <w:lvlJc w:val="right"/>
      <w:pPr>
        <w:tabs>
          <w:tab w:val="num" w:pos="2160"/>
        </w:tabs>
        <w:ind w:left="2160" w:hanging="180"/>
      </w:pPr>
      <w:rPr>
        <w:rFonts w:cs="Times New Roman"/>
      </w:rPr>
    </w:lvl>
    <w:lvl w:ilvl="3" w:tplc="040E000F" w:tentative="1">
      <w:start w:val="1"/>
      <w:numFmt w:val="decimal"/>
      <w:lvlText w:val="%4."/>
      <w:lvlJc w:val="left"/>
      <w:pPr>
        <w:tabs>
          <w:tab w:val="num" w:pos="2880"/>
        </w:tabs>
        <w:ind w:left="2880" w:hanging="360"/>
      </w:pPr>
      <w:rPr>
        <w:rFonts w:cs="Times New Roman"/>
      </w:rPr>
    </w:lvl>
    <w:lvl w:ilvl="4" w:tplc="040E0019" w:tentative="1">
      <w:start w:val="1"/>
      <w:numFmt w:val="lowerLetter"/>
      <w:lvlText w:val="%5."/>
      <w:lvlJc w:val="lef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19" w15:restartNumberingAfterBreak="0">
    <w:nsid w:val="67545406"/>
    <w:multiLevelType w:val="multilevel"/>
    <w:tmpl w:val="726CFAF4"/>
    <w:lvl w:ilvl="0">
      <w:start w:val="10"/>
      <w:numFmt w:val="decimal"/>
      <w:lvlText w:val="%1"/>
      <w:lvlJc w:val="left"/>
      <w:pPr>
        <w:ind w:left="360" w:hanging="360"/>
      </w:pPr>
      <w:rPr>
        <w:rFonts w:hint="default"/>
      </w:rPr>
    </w:lvl>
    <w:lvl w:ilvl="1">
      <w:start w:val="3"/>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124" w:hanging="72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186" w:hanging="1080"/>
      </w:pPr>
      <w:rPr>
        <w:rFonts w:hint="default"/>
      </w:rPr>
    </w:lvl>
    <w:lvl w:ilvl="7">
      <w:start w:val="1"/>
      <w:numFmt w:val="decimal"/>
      <w:lvlText w:val="%1.%2.%3.%4.%5.%6.%7.%8"/>
      <w:lvlJc w:val="left"/>
      <w:pPr>
        <w:ind w:left="7037" w:hanging="1080"/>
      </w:pPr>
      <w:rPr>
        <w:rFonts w:hint="default"/>
      </w:rPr>
    </w:lvl>
    <w:lvl w:ilvl="8">
      <w:start w:val="1"/>
      <w:numFmt w:val="decimal"/>
      <w:lvlText w:val="%1.%2.%3.%4.%5.%6.%7.%8.%9"/>
      <w:lvlJc w:val="left"/>
      <w:pPr>
        <w:ind w:left="8248" w:hanging="1440"/>
      </w:pPr>
      <w:rPr>
        <w:rFonts w:hint="default"/>
      </w:rPr>
    </w:lvl>
  </w:abstractNum>
  <w:abstractNum w:abstractNumId="20" w15:restartNumberingAfterBreak="0">
    <w:nsid w:val="6A395EFD"/>
    <w:multiLevelType w:val="hybridMultilevel"/>
    <w:tmpl w:val="36966F64"/>
    <w:lvl w:ilvl="0" w:tplc="A342C6CC">
      <w:start w:val="1"/>
      <w:numFmt w:val="upperRoman"/>
      <w:lvlText w:val="%1."/>
      <w:lvlJc w:val="left"/>
      <w:pPr>
        <w:tabs>
          <w:tab w:val="num" w:pos="720"/>
        </w:tabs>
        <w:ind w:left="720" w:hanging="720"/>
      </w:pPr>
      <w:rPr>
        <w:rFonts w:cs="Times New Roman" w:hint="default"/>
      </w:rPr>
    </w:lvl>
    <w:lvl w:ilvl="1" w:tplc="040E0019" w:tentative="1">
      <w:start w:val="1"/>
      <w:numFmt w:val="lowerLetter"/>
      <w:lvlText w:val="%2."/>
      <w:lvlJc w:val="left"/>
      <w:pPr>
        <w:tabs>
          <w:tab w:val="num" w:pos="1080"/>
        </w:tabs>
        <w:ind w:left="1080" w:hanging="360"/>
      </w:pPr>
      <w:rPr>
        <w:rFonts w:cs="Times New Roman"/>
      </w:rPr>
    </w:lvl>
    <w:lvl w:ilvl="2" w:tplc="040E001B" w:tentative="1">
      <w:start w:val="1"/>
      <w:numFmt w:val="lowerRoman"/>
      <w:lvlText w:val="%3."/>
      <w:lvlJc w:val="right"/>
      <w:pPr>
        <w:tabs>
          <w:tab w:val="num" w:pos="1800"/>
        </w:tabs>
        <w:ind w:left="1800" w:hanging="180"/>
      </w:pPr>
      <w:rPr>
        <w:rFonts w:cs="Times New Roman"/>
      </w:rPr>
    </w:lvl>
    <w:lvl w:ilvl="3" w:tplc="040E000F" w:tentative="1">
      <w:start w:val="1"/>
      <w:numFmt w:val="decimal"/>
      <w:lvlText w:val="%4."/>
      <w:lvlJc w:val="left"/>
      <w:pPr>
        <w:tabs>
          <w:tab w:val="num" w:pos="2520"/>
        </w:tabs>
        <w:ind w:left="2520" w:hanging="360"/>
      </w:pPr>
      <w:rPr>
        <w:rFonts w:cs="Times New Roman"/>
      </w:rPr>
    </w:lvl>
    <w:lvl w:ilvl="4" w:tplc="040E0019" w:tentative="1">
      <w:start w:val="1"/>
      <w:numFmt w:val="lowerLetter"/>
      <w:lvlText w:val="%5."/>
      <w:lvlJc w:val="left"/>
      <w:pPr>
        <w:tabs>
          <w:tab w:val="num" w:pos="3240"/>
        </w:tabs>
        <w:ind w:left="3240" w:hanging="360"/>
      </w:pPr>
      <w:rPr>
        <w:rFonts w:cs="Times New Roman"/>
      </w:rPr>
    </w:lvl>
    <w:lvl w:ilvl="5" w:tplc="040E001B" w:tentative="1">
      <w:start w:val="1"/>
      <w:numFmt w:val="lowerRoman"/>
      <w:lvlText w:val="%6."/>
      <w:lvlJc w:val="right"/>
      <w:pPr>
        <w:tabs>
          <w:tab w:val="num" w:pos="3960"/>
        </w:tabs>
        <w:ind w:left="3960" w:hanging="180"/>
      </w:pPr>
      <w:rPr>
        <w:rFonts w:cs="Times New Roman"/>
      </w:rPr>
    </w:lvl>
    <w:lvl w:ilvl="6" w:tplc="040E000F" w:tentative="1">
      <w:start w:val="1"/>
      <w:numFmt w:val="decimal"/>
      <w:lvlText w:val="%7."/>
      <w:lvlJc w:val="left"/>
      <w:pPr>
        <w:tabs>
          <w:tab w:val="num" w:pos="4680"/>
        </w:tabs>
        <w:ind w:left="4680" w:hanging="360"/>
      </w:pPr>
      <w:rPr>
        <w:rFonts w:cs="Times New Roman"/>
      </w:rPr>
    </w:lvl>
    <w:lvl w:ilvl="7" w:tplc="040E0019" w:tentative="1">
      <w:start w:val="1"/>
      <w:numFmt w:val="lowerLetter"/>
      <w:lvlText w:val="%8."/>
      <w:lvlJc w:val="left"/>
      <w:pPr>
        <w:tabs>
          <w:tab w:val="num" w:pos="5400"/>
        </w:tabs>
        <w:ind w:left="5400" w:hanging="360"/>
      </w:pPr>
      <w:rPr>
        <w:rFonts w:cs="Times New Roman"/>
      </w:rPr>
    </w:lvl>
    <w:lvl w:ilvl="8" w:tplc="040E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6CF83B00"/>
    <w:multiLevelType w:val="hybridMultilevel"/>
    <w:tmpl w:val="1C6E20D2"/>
    <w:lvl w:ilvl="0" w:tplc="EE1C522E">
      <w:start w:val="1"/>
      <w:numFmt w:val="upperRoman"/>
      <w:lvlText w:val="%1."/>
      <w:lvlJc w:val="left"/>
      <w:pPr>
        <w:tabs>
          <w:tab w:val="num" w:pos="1080"/>
        </w:tabs>
        <w:ind w:left="1080" w:hanging="720"/>
      </w:pPr>
      <w:rPr>
        <w:rFonts w:cs="Times New Roman" w:hint="default"/>
      </w:rPr>
    </w:lvl>
    <w:lvl w:ilvl="1" w:tplc="040E0019" w:tentative="1">
      <w:start w:val="1"/>
      <w:numFmt w:val="lowerLetter"/>
      <w:lvlText w:val="%2."/>
      <w:lvlJc w:val="left"/>
      <w:pPr>
        <w:tabs>
          <w:tab w:val="num" w:pos="1440"/>
        </w:tabs>
        <w:ind w:left="1440" w:hanging="360"/>
      </w:pPr>
      <w:rPr>
        <w:rFonts w:cs="Times New Roman"/>
      </w:rPr>
    </w:lvl>
    <w:lvl w:ilvl="2" w:tplc="040E001B" w:tentative="1">
      <w:start w:val="1"/>
      <w:numFmt w:val="lowerRoman"/>
      <w:lvlText w:val="%3."/>
      <w:lvlJc w:val="right"/>
      <w:pPr>
        <w:tabs>
          <w:tab w:val="num" w:pos="2160"/>
        </w:tabs>
        <w:ind w:left="2160" w:hanging="180"/>
      </w:pPr>
      <w:rPr>
        <w:rFonts w:cs="Times New Roman"/>
      </w:rPr>
    </w:lvl>
    <w:lvl w:ilvl="3" w:tplc="040E000F" w:tentative="1">
      <w:start w:val="1"/>
      <w:numFmt w:val="decimal"/>
      <w:lvlText w:val="%4."/>
      <w:lvlJc w:val="left"/>
      <w:pPr>
        <w:tabs>
          <w:tab w:val="num" w:pos="2880"/>
        </w:tabs>
        <w:ind w:left="2880" w:hanging="360"/>
      </w:pPr>
      <w:rPr>
        <w:rFonts w:cs="Times New Roman"/>
      </w:rPr>
    </w:lvl>
    <w:lvl w:ilvl="4" w:tplc="040E0019" w:tentative="1">
      <w:start w:val="1"/>
      <w:numFmt w:val="lowerLetter"/>
      <w:lvlText w:val="%5."/>
      <w:lvlJc w:val="left"/>
      <w:pPr>
        <w:tabs>
          <w:tab w:val="num" w:pos="3600"/>
        </w:tabs>
        <w:ind w:left="3600" w:hanging="360"/>
      </w:pPr>
      <w:rPr>
        <w:rFonts w:cs="Times New Roman"/>
      </w:rPr>
    </w:lvl>
    <w:lvl w:ilvl="5" w:tplc="040E001B" w:tentative="1">
      <w:start w:val="1"/>
      <w:numFmt w:val="lowerRoman"/>
      <w:lvlText w:val="%6."/>
      <w:lvlJc w:val="right"/>
      <w:pPr>
        <w:tabs>
          <w:tab w:val="num" w:pos="4320"/>
        </w:tabs>
        <w:ind w:left="4320" w:hanging="180"/>
      </w:pPr>
      <w:rPr>
        <w:rFonts w:cs="Times New Roman"/>
      </w:rPr>
    </w:lvl>
    <w:lvl w:ilvl="6" w:tplc="040E000F" w:tentative="1">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718F3ADC"/>
    <w:multiLevelType w:val="hybridMultilevel"/>
    <w:tmpl w:val="E250AB10"/>
    <w:lvl w:ilvl="0" w:tplc="040E0017">
      <w:start w:val="1"/>
      <w:numFmt w:val="lowerLetter"/>
      <w:lvlText w:val="%1)"/>
      <w:lvlJc w:val="left"/>
      <w:pPr>
        <w:tabs>
          <w:tab w:val="num" w:pos="720"/>
        </w:tabs>
        <w:ind w:left="720" w:hanging="360"/>
      </w:pPr>
      <w:rPr>
        <w:rFonts w:cs="Times New Roman" w:hint="default"/>
      </w:rPr>
    </w:lvl>
    <w:lvl w:ilvl="1" w:tplc="040E0019">
      <w:start w:val="1"/>
      <w:numFmt w:val="lowerLetter"/>
      <w:lvlText w:val="%2."/>
      <w:lvlJc w:val="left"/>
      <w:pPr>
        <w:tabs>
          <w:tab w:val="num" w:pos="1440"/>
        </w:tabs>
        <w:ind w:left="1440" w:hanging="360"/>
      </w:pPr>
      <w:rPr>
        <w:rFonts w:cs="Times New Roman"/>
      </w:rPr>
    </w:lvl>
    <w:lvl w:ilvl="2" w:tplc="040E001B">
      <w:start w:val="1"/>
      <w:numFmt w:val="lowerRoman"/>
      <w:lvlText w:val="%3."/>
      <w:lvlJc w:val="right"/>
      <w:pPr>
        <w:tabs>
          <w:tab w:val="num" w:pos="2160"/>
        </w:tabs>
        <w:ind w:left="2160" w:hanging="180"/>
      </w:pPr>
      <w:rPr>
        <w:rFonts w:cs="Times New Roman"/>
      </w:rPr>
    </w:lvl>
    <w:lvl w:ilvl="3" w:tplc="040E000F">
      <w:start w:val="1"/>
      <w:numFmt w:val="decimal"/>
      <w:lvlText w:val="%4."/>
      <w:lvlJc w:val="left"/>
      <w:pPr>
        <w:tabs>
          <w:tab w:val="num" w:pos="2880"/>
        </w:tabs>
        <w:ind w:left="2880" w:hanging="360"/>
      </w:pPr>
      <w:rPr>
        <w:rFonts w:cs="Times New Roman"/>
      </w:rPr>
    </w:lvl>
    <w:lvl w:ilvl="4" w:tplc="040E0019">
      <w:start w:val="1"/>
      <w:numFmt w:val="lowerLetter"/>
      <w:lvlText w:val="%5."/>
      <w:lvlJc w:val="left"/>
      <w:pPr>
        <w:tabs>
          <w:tab w:val="num" w:pos="3600"/>
        </w:tabs>
        <w:ind w:left="3600" w:hanging="360"/>
      </w:pPr>
      <w:rPr>
        <w:rFonts w:cs="Times New Roman"/>
      </w:rPr>
    </w:lvl>
    <w:lvl w:ilvl="5" w:tplc="040E001B">
      <w:start w:val="1"/>
      <w:numFmt w:val="lowerRoman"/>
      <w:lvlText w:val="%6."/>
      <w:lvlJc w:val="right"/>
      <w:pPr>
        <w:tabs>
          <w:tab w:val="num" w:pos="4320"/>
        </w:tabs>
        <w:ind w:left="4320" w:hanging="180"/>
      </w:pPr>
      <w:rPr>
        <w:rFonts w:cs="Times New Roman"/>
      </w:rPr>
    </w:lvl>
    <w:lvl w:ilvl="6" w:tplc="040E000F">
      <w:start w:val="1"/>
      <w:numFmt w:val="decimal"/>
      <w:lvlText w:val="%7."/>
      <w:lvlJc w:val="left"/>
      <w:pPr>
        <w:tabs>
          <w:tab w:val="num" w:pos="5040"/>
        </w:tabs>
        <w:ind w:left="5040" w:hanging="360"/>
      </w:pPr>
      <w:rPr>
        <w:rFonts w:cs="Times New Roman"/>
      </w:rPr>
    </w:lvl>
    <w:lvl w:ilvl="7" w:tplc="040E0019" w:tentative="1">
      <w:start w:val="1"/>
      <w:numFmt w:val="lowerLetter"/>
      <w:lvlText w:val="%8."/>
      <w:lvlJc w:val="left"/>
      <w:pPr>
        <w:tabs>
          <w:tab w:val="num" w:pos="5760"/>
        </w:tabs>
        <w:ind w:left="5760" w:hanging="360"/>
      </w:pPr>
      <w:rPr>
        <w:rFonts w:cs="Times New Roman"/>
      </w:rPr>
    </w:lvl>
    <w:lvl w:ilvl="8" w:tplc="040E001B" w:tentative="1">
      <w:start w:val="1"/>
      <w:numFmt w:val="lowerRoman"/>
      <w:lvlText w:val="%9."/>
      <w:lvlJc w:val="right"/>
      <w:pPr>
        <w:tabs>
          <w:tab w:val="num" w:pos="6480"/>
        </w:tabs>
        <w:ind w:left="6480" w:hanging="180"/>
      </w:pPr>
      <w:rPr>
        <w:rFonts w:cs="Times New Roman"/>
      </w:rPr>
    </w:lvl>
  </w:abstractNum>
  <w:abstractNum w:abstractNumId="23" w15:restartNumberingAfterBreak="0">
    <w:nsid w:val="72C66263"/>
    <w:multiLevelType w:val="hybridMultilevel"/>
    <w:tmpl w:val="CED67E1E"/>
    <w:lvl w:ilvl="0" w:tplc="761A260A">
      <w:start w:val="1"/>
      <w:numFmt w:val="bullet"/>
      <w:lvlText w:val="-"/>
      <w:lvlJc w:val="left"/>
      <w:pPr>
        <w:ind w:left="720" w:hanging="360"/>
      </w:pPr>
      <w:rPr>
        <w:rFonts w:ascii="Arial Narrow" w:eastAsia="Times New Roman" w:hAnsi="Arial Narrow"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15:restartNumberingAfterBreak="0">
    <w:nsid w:val="76E2027D"/>
    <w:multiLevelType w:val="hybridMultilevel"/>
    <w:tmpl w:val="48B24FE4"/>
    <w:lvl w:ilvl="0" w:tplc="3B7EA046">
      <w:numFmt w:val="bullet"/>
      <w:lvlText w:val="-"/>
      <w:lvlJc w:val="left"/>
      <w:pPr>
        <w:ind w:left="653" w:hanging="105"/>
      </w:pPr>
      <w:rPr>
        <w:rFonts w:ascii="Calibri" w:eastAsia="Calibri" w:hAnsi="Calibri" w:cs="Calibri" w:hint="default"/>
        <w:b w:val="0"/>
        <w:bCs w:val="0"/>
        <w:i w:val="0"/>
        <w:iCs w:val="0"/>
        <w:w w:val="99"/>
        <w:sz w:val="20"/>
        <w:szCs w:val="20"/>
      </w:rPr>
    </w:lvl>
    <w:lvl w:ilvl="1" w:tplc="44C6D796">
      <w:numFmt w:val="bullet"/>
      <w:lvlText w:val="•"/>
      <w:lvlJc w:val="left"/>
      <w:pPr>
        <w:ind w:left="1610" w:hanging="105"/>
      </w:pPr>
      <w:rPr>
        <w:rFonts w:hint="default"/>
      </w:rPr>
    </w:lvl>
    <w:lvl w:ilvl="2" w:tplc="3BACB970">
      <w:numFmt w:val="bullet"/>
      <w:lvlText w:val="•"/>
      <w:lvlJc w:val="left"/>
      <w:pPr>
        <w:ind w:left="2561" w:hanging="105"/>
      </w:pPr>
      <w:rPr>
        <w:rFonts w:hint="default"/>
      </w:rPr>
    </w:lvl>
    <w:lvl w:ilvl="3" w:tplc="88C42FC6">
      <w:numFmt w:val="bullet"/>
      <w:lvlText w:val="•"/>
      <w:lvlJc w:val="left"/>
      <w:pPr>
        <w:ind w:left="3511" w:hanging="105"/>
      </w:pPr>
      <w:rPr>
        <w:rFonts w:hint="default"/>
      </w:rPr>
    </w:lvl>
    <w:lvl w:ilvl="4" w:tplc="3E06B89C">
      <w:numFmt w:val="bullet"/>
      <w:lvlText w:val="•"/>
      <w:lvlJc w:val="left"/>
      <w:pPr>
        <w:ind w:left="4462" w:hanging="105"/>
      </w:pPr>
      <w:rPr>
        <w:rFonts w:hint="default"/>
      </w:rPr>
    </w:lvl>
    <w:lvl w:ilvl="5" w:tplc="BC5A4972">
      <w:numFmt w:val="bullet"/>
      <w:lvlText w:val="•"/>
      <w:lvlJc w:val="left"/>
      <w:pPr>
        <w:ind w:left="5413" w:hanging="105"/>
      </w:pPr>
      <w:rPr>
        <w:rFonts w:hint="default"/>
      </w:rPr>
    </w:lvl>
    <w:lvl w:ilvl="6" w:tplc="F11EC7CC">
      <w:numFmt w:val="bullet"/>
      <w:lvlText w:val="•"/>
      <w:lvlJc w:val="left"/>
      <w:pPr>
        <w:ind w:left="6363" w:hanging="105"/>
      </w:pPr>
      <w:rPr>
        <w:rFonts w:hint="default"/>
      </w:rPr>
    </w:lvl>
    <w:lvl w:ilvl="7" w:tplc="7E92410A">
      <w:numFmt w:val="bullet"/>
      <w:lvlText w:val="•"/>
      <w:lvlJc w:val="left"/>
      <w:pPr>
        <w:ind w:left="7314" w:hanging="105"/>
      </w:pPr>
      <w:rPr>
        <w:rFonts w:hint="default"/>
      </w:rPr>
    </w:lvl>
    <w:lvl w:ilvl="8" w:tplc="8B5817E0">
      <w:numFmt w:val="bullet"/>
      <w:lvlText w:val="•"/>
      <w:lvlJc w:val="left"/>
      <w:pPr>
        <w:ind w:left="8265" w:hanging="105"/>
      </w:pPr>
      <w:rPr>
        <w:rFonts w:hint="default"/>
      </w:rPr>
    </w:lvl>
  </w:abstractNum>
  <w:abstractNum w:abstractNumId="25" w15:restartNumberingAfterBreak="0">
    <w:nsid w:val="7CED6910"/>
    <w:multiLevelType w:val="hybridMultilevel"/>
    <w:tmpl w:val="CAE090FA"/>
    <w:lvl w:ilvl="0" w:tplc="FFFFFFFF">
      <w:start w:val="1"/>
      <w:numFmt w:val="decimal"/>
      <w:lvlText w:val="%1."/>
      <w:lvlJc w:val="left"/>
      <w:pPr>
        <w:tabs>
          <w:tab w:val="num" w:pos="2850"/>
        </w:tabs>
        <w:ind w:left="2850" w:hanging="360"/>
      </w:pPr>
      <w:rPr>
        <w:rFonts w:cs="Times New Roman"/>
      </w:rPr>
    </w:lvl>
    <w:lvl w:ilvl="1" w:tplc="FFFFFFFF">
      <w:start w:val="1"/>
      <w:numFmt w:val="lowerLetter"/>
      <w:lvlText w:val="%2)"/>
      <w:lvlJc w:val="left"/>
      <w:pPr>
        <w:tabs>
          <w:tab w:val="num" w:pos="3570"/>
        </w:tabs>
        <w:ind w:left="3570" w:hanging="360"/>
      </w:pPr>
      <w:rPr>
        <w:rFonts w:cs="Times New Roman" w:hint="default"/>
      </w:rPr>
    </w:lvl>
    <w:lvl w:ilvl="2" w:tplc="FFFFFFFF" w:tentative="1">
      <w:start w:val="1"/>
      <w:numFmt w:val="lowerRoman"/>
      <w:lvlText w:val="%3."/>
      <w:lvlJc w:val="right"/>
      <w:pPr>
        <w:tabs>
          <w:tab w:val="num" w:pos="4290"/>
        </w:tabs>
        <w:ind w:left="4290" w:hanging="180"/>
      </w:pPr>
      <w:rPr>
        <w:rFonts w:cs="Times New Roman"/>
      </w:rPr>
    </w:lvl>
    <w:lvl w:ilvl="3" w:tplc="FFFFFFFF" w:tentative="1">
      <w:start w:val="1"/>
      <w:numFmt w:val="decimal"/>
      <w:lvlText w:val="%4."/>
      <w:lvlJc w:val="left"/>
      <w:pPr>
        <w:tabs>
          <w:tab w:val="num" w:pos="5010"/>
        </w:tabs>
        <w:ind w:left="5010" w:hanging="360"/>
      </w:pPr>
      <w:rPr>
        <w:rFonts w:cs="Times New Roman"/>
      </w:rPr>
    </w:lvl>
    <w:lvl w:ilvl="4" w:tplc="FFFFFFFF" w:tentative="1">
      <w:start w:val="1"/>
      <w:numFmt w:val="lowerLetter"/>
      <w:lvlText w:val="%5."/>
      <w:lvlJc w:val="left"/>
      <w:pPr>
        <w:tabs>
          <w:tab w:val="num" w:pos="5730"/>
        </w:tabs>
        <w:ind w:left="5730" w:hanging="360"/>
      </w:pPr>
      <w:rPr>
        <w:rFonts w:cs="Times New Roman"/>
      </w:rPr>
    </w:lvl>
    <w:lvl w:ilvl="5" w:tplc="FFFFFFFF" w:tentative="1">
      <w:start w:val="1"/>
      <w:numFmt w:val="lowerRoman"/>
      <w:lvlText w:val="%6."/>
      <w:lvlJc w:val="right"/>
      <w:pPr>
        <w:tabs>
          <w:tab w:val="num" w:pos="6450"/>
        </w:tabs>
        <w:ind w:left="6450" w:hanging="180"/>
      </w:pPr>
      <w:rPr>
        <w:rFonts w:cs="Times New Roman"/>
      </w:rPr>
    </w:lvl>
    <w:lvl w:ilvl="6" w:tplc="FFFFFFFF" w:tentative="1">
      <w:start w:val="1"/>
      <w:numFmt w:val="decimal"/>
      <w:lvlText w:val="%7."/>
      <w:lvlJc w:val="left"/>
      <w:pPr>
        <w:tabs>
          <w:tab w:val="num" w:pos="7170"/>
        </w:tabs>
        <w:ind w:left="7170" w:hanging="360"/>
      </w:pPr>
      <w:rPr>
        <w:rFonts w:cs="Times New Roman"/>
      </w:rPr>
    </w:lvl>
    <w:lvl w:ilvl="7" w:tplc="FFFFFFFF" w:tentative="1">
      <w:start w:val="1"/>
      <w:numFmt w:val="lowerLetter"/>
      <w:lvlText w:val="%8."/>
      <w:lvlJc w:val="left"/>
      <w:pPr>
        <w:tabs>
          <w:tab w:val="num" w:pos="7890"/>
        </w:tabs>
        <w:ind w:left="7890" w:hanging="360"/>
      </w:pPr>
      <w:rPr>
        <w:rFonts w:cs="Times New Roman"/>
      </w:rPr>
    </w:lvl>
    <w:lvl w:ilvl="8" w:tplc="FFFFFFFF" w:tentative="1">
      <w:start w:val="1"/>
      <w:numFmt w:val="lowerRoman"/>
      <w:lvlText w:val="%9."/>
      <w:lvlJc w:val="right"/>
      <w:pPr>
        <w:tabs>
          <w:tab w:val="num" w:pos="8610"/>
        </w:tabs>
        <w:ind w:left="8610" w:hanging="180"/>
      </w:pPr>
      <w:rPr>
        <w:rFonts w:cs="Times New Roman"/>
      </w:rPr>
    </w:lvl>
  </w:abstractNum>
  <w:abstractNum w:abstractNumId="26" w15:restartNumberingAfterBreak="0">
    <w:nsid w:val="7F6226E5"/>
    <w:multiLevelType w:val="multilevel"/>
    <w:tmpl w:val="E2182E8E"/>
    <w:lvl w:ilvl="0">
      <w:start w:val="6"/>
      <w:numFmt w:val="decimal"/>
      <w:lvlText w:val="%1."/>
      <w:lvlJc w:val="left"/>
      <w:pPr>
        <w:tabs>
          <w:tab w:val="num" w:pos="1905"/>
        </w:tabs>
        <w:ind w:left="1905" w:hanging="1905"/>
      </w:pPr>
      <w:rPr>
        <w:rFonts w:cs="Times New Roman" w:hint="default"/>
        <w:color w:val="auto"/>
      </w:rPr>
    </w:lvl>
    <w:lvl w:ilvl="1">
      <w:start w:val="8"/>
      <w:numFmt w:val="decimal"/>
      <w:lvlText w:val="%1.%2."/>
      <w:lvlJc w:val="left"/>
      <w:pPr>
        <w:tabs>
          <w:tab w:val="num" w:pos="2040"/>
        </w:tabs>
        <w:ind w:left="2040" w:hanging="1905"/>
      </w:pPr>
      <w:rPr>
        <w:rFonts w:cs="Times New Roman" w:hint="default"/>
        <w:b/>
        <w:color w:val="auto"/>
      </w:rPr>
    </w:lvl>
    <w:lvl w:ilvl="2">
      <w:start w:val="1"/>
      <w:numFmt w:val="decimal"/>
      <w:lvlText w:val="%1.%2.%3."/>
      <w:lvlJc w:val="left"/>
      <w:pPr>
        <w:tabs>
          <w:tab w:val="num" w:pos="2175"/>
        </w:tabs>
        <w:ind w:left="2175" w:hanging="1905"/>
      </w:pPr>
      <w:rPr>
        <w:rFonts w:cs="Times New Roman" w:hint="default"/>
        <w:color w:val="auto"/>
      </w:rPr>
    </w:lvl>
    <w:lvl w:ilvl="3">
      <w:start w:val="1"/>
      <w:numFmt w:val="decimal"/>
      <w:lvlText w:val="%1.%2.%3.%4."/>
      <w:lvlJc w:val="left"/>
      <w:pPr>
        <w:tabs>
          <w:tab w:val="num" w:pos="2310"/>
        </w:tabs>
        <w:ind w:left="2310" w:hanging="1905"/>
      </w:pPr>
      <w:rPr>
        <w:rFonts w:cs="Times New Roman" w:hint="default"/>
        <w:color w:val="auto"/>
      </w:rPr>
    </w:lvl>
    <w:lvl w:ilvl="4">
      <w:start w:val="1"/>
      <w:numFmt w:val="decimal"/>
      <w:lvlText w:val="%1.%2.%3.%4.%5."/>
      <w:lvlJc w:val="left"/>
      <w:pPr>
        <w:tabs>
          <w:tab w:val="num" w:pos="2445"/>
        </w:tabs>
        <w:ind w:left="2445" w:hanging="1905"/>
      </w:pPr>
      <w:rPr>
        <w:rFonts w:cs="Times New Roman" w:hint="default"/>
        <w:color w:val="auto"/>
      </w:rPr>
    </w:lvl>
    <w:lvl w:ilvl="5">
      <w:start w:val="1"/>
      <w:numFmt w:val="decimal"/>
      <w:lvlText w:val="%1.%2.%3.%4.%5.%6."/>
      <w:lvlJc w:val="left"/>
      <w:pPr>
        <w:tabs>
          <w:tab w:val="num" w:pos="2580"/>
        </w:tabs>
        <w:ind w:left="2580" w:hanging="1905"/>
      </w:pPr>
      <w:rPr>
        <w:rFonts w:cs="Times New Roman" w:hint="default"/>
        <w:color w:val="auto"/>
      </w:rPr>
    </w:lvl>
    <w:lvl w:ilvl="6">
      <w:start w:val="1"/>
      <w:numFmt w:val="decimal"/>
      <w:lvlText w:val="%1.%2.%3.%4.%5.%6.%7."/>
      <w:lvlJc w:val="left"/>
      <w:pPr>
        <w:tabs>
          <w:tab w:val="num" w:pos="2715"/>
        </w:tabs>
        <w:ind w:left="2715" w:hanging="1905"/>
      </w:pPr>
      <w:rPr>
        <w:rFonts w:cs="Times New Roman" w:hint="default"/>
        <w:color w:val="auto"/>
      </w:rPr>
    </w:lvl>
    <w:lvl w:ilvl="7">
      <w:start w:val="1"/>
      <w:numFmt w:val="decimal"/>
      <w:lvlText w:val="%1.%2.%3.%4.%5.%6.%7.%8."/>
      <w:lvlJc w:val="left"/>
      <w:pPr>
        <w:tabs>
          <w:tab w:val="num" w:pos="2850"/>
        </w:tabs>
        <w:ind w:left="2850" w:hanging="1905"/>
      </w:pPr>
      <w:rPr>
        <w:rFonts w:cs="Times New Roman" w:hint="default"/>
        <w:color w:val="auto"/>
      </w:rPr>
    </w:lvl>
    <w:lvl w:ilvl="8">
      <w:start w:val="1"/>
      <w:numFmt w:val="decimal"/>
      <w:lvlText w:val="%1.%2.%3.%4.%5.%6.%7.%8.%9."/>
      <w:lvlJc w:val="left"/>
      <w:pPr>
        <w:tabs>
          <w:tab w:val="num" w:pos="2985"/>
        </w:tabs>
        <w:ind w:left="2985" w:hanging="1905"/>
      </w:pPr>
      <w:rPr>
        <w:rFonts w:cs="Times New Roman" w:hint="default"/>
        <w:color w:val="auto"/>
      </w:rPr>
    </w:lvl>
  </w:abstractNum>
  <w:num w:numId="1">
    <w:abstractNumId w:val="12"/>
  </w:num>
  <w:num w:numId="2">
    <w:abstractNumId w:val="20"/>
  </w:num>
  <w:num w:numId="3">
    <w:abstractNumId w:val="18"/>
  </w:num>
  <w:num w:numId="4">
    <w:abstractNumId w:val="21"/>
  </w:num>
  <w:num w:numId="5">
    <w:abstractNumId w:val="22"/>
  </w:num>
  <w:num w:numId="6">
    <w:abstractNumId w:val="25"/>
  </w:num>
  <w:num w:numId="7">
    <w:abstractNumId w:val="8"/>
  </w:num>
  <w:num w:numId="8">
    <w:abstractNumId w:val="1"/>
  </w:num>
  <w:num w:numId="9">
    <w:abstractNumId w:val="26"/>
  </w:num>
  <w:num w:numId="10">
    <w:abstractNumId w:val="0"/>
  </w:num>
  <w:num w:numId="11">
    <w:abstractNumId w:val="11"/>
  </w:num>
  <w:num w:numId="12">
    <w:abstractNumId w:val="17"/>
  </w:num>
  <w:num w:numId="13">
    <w:abstractNumId w:val="23"/>
  </w:num>
  <w:num w:numId="14">
    <w:abstractNumId w:val="2"/>
  </w:num>
  <w:num w:numId="15">
    <w:abstractNumId w:val="5"/>
  </w:num>
  <w:num w:numId="16">
    <w:abstractNumId w:val="15"/>
  </w:num>
  <w:num w:numId="17">
    <w:abstractNumId w:val="10"/>
  </w:num>
  <w:num w:numId="18">
    <w:abstractNumId w:val="9"/>
  </w:num>
  <w:num w:numId="19">
    <w:abstractNumId w:val="16"/>
  </w:num>
  <w:num w:numId="20">
    <w:abstractNumId w:val="14"/>
  </w:num>
  <w:num w:numId="21">
    <w:abstractNumId w:val="7"/>
  </w:num>
  <w:num w:numId="22">
    <w:abstractNumId w:val="19"/>
  </w:num>
  <w:num w:numId="23">
    <w:abstractNumId w:val="3"/>
  </w:num>
  <w:num w:numId="24">
    <w:abstractNumId w:val="13"/>
  </w:num>
  <w:num w:numId="25">
    <w:abstractNumId w:val="4"/>
  </w:num>
  <w:num w:numId="26">
    <w:abstractNumId w:val="6"/>
  </w:num>
  <w:num w:numId="27">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7176"/>
    <w:rsid w:val="0000198C"/>
    <w:rsid w:val="000130F4"/>
    <w:rsid w:val="00014751"/>
    <w:rsid w:val="000233CA"/>
    <w:rsid w:val="00023B8A"/>
    <w:rsid w:val="00026283"/>
    <w:rsid w:val="00026690"/>
    <w:rsid w:val="00027570"/>
    <w:rsid w:val="00030F27"/>
    <w:rsid w:val="000336BF"/>
    <w:rsid w:val="00033FFF"/>
    <w:rsid w:val="000401C7"/>
    <w:rsid w:val="0004021F"/>
    <w:rsid w:val="00043272"/>
    <w:rsid w:val="0005124C"/>
    <w:rsid w:val="000526DB"/>
    <w:rsid w:val="00053120"/>
    <w:rsid w:val="00053EB2"/>
    <w:rsid w:val="00054626"/>
    <w:rsid w:val="000627E1"/>
    <w:rsid w:val="0006382E"/>
    <w:rsid w:val="000659C5"/>
    <w:rsid w:val="000709B3"/>
    <w:rsid w:val="0007239A"/>
    <w:rsid w:val="00072511"/>
    <w:rsid w:val="000817BF"/>
    <w:rsid w:val="00081E9B"/>
    <w:rsid w:val="0008419B"/>
    <w:rsid w:val="00086565"/>
    <w:rsid w:val="000877BD"/>
    <w:rsid w:val="00090936"/>
    <w:rsid w:val="000A194E"/>
    <w:rsid w:val="000A36AC"/>
    <w:rsid w:val="000A5419"/>
    <w:rsid w:val="000A734A"/>
    <w:rsid w:val="000B033C"/>
    <w:rsid w:val="000B2344"/>
    <w:rsid w:val="000C177B"/>
    <w:rsid w:val="000C7727"/>
    <w:rsid w:val="000C7F52"/>
    <w:rsid w:val="000E106F"/>
    <w:rsid w:val="000E255C"/>
    <w:rsid w:val="000E634E"/>
    <w:rsid w:val="000E7E5B"/>
    <w:rsid w:val="000F054C"/>
    <w:rsid w:val="000F3852"/>
    <w:rsid w:val="000F4FEA"/>
    <w:rsid w:val="000F5A41"/>
    <w:rsid w:val="000F5F28"/>
    <w:rsid w:val="000F6524"/>
    <w:rsid w:val="000F7F1F"/>
    <w:rsid w:val="0011325A"/>
    <w:rsid w:val="00115426"/>
    <w:rsid w:val="00117AB7"/>
    <w:rsid w:val="00122DC9"/>
    <w:rsid w:val="00123607"/>
    <w:rsid w:val="00125365"/>
    <w:rsid w:val="0012538A"/>
    <w:rsid w:val="0013164B"/>
    <w:rsid w:val="00143E37"/>
    <w:rsid w:val="00150BC8"/>
    <w:rsid w:val="00150E93"/>
    <w:rsid w:val="001557C2"/>
    <w:rsid w:val="00156105"/>
    <w:rsid w:val="001561CB"/>
    <w:rsid w:val="00156AE3"/>
    <w:rsid w:val="00157540"/>
    <w:rsid w:val="00160D48"/>
    <w:rsid w:val="00162B85"/>
    <w:rsid w:val="00162FAC"/>
    <w:rsid w:val="00165B64"/>
    <w:rsid w:val="00167A90"/>
    <w:rsid w:val="00172520"/>
    <w:rsid w:val="00174187"/>
    <w:rsid w:val="00183F5B"/>
    <w:rsid w:val="00193C23"/>
    <w:rsid w:val="00195C78"/>
    <w:rsid w:val="001974DD"/>
    <w:rsid w:val="001A2D43"/>
    <w:rsid w:val="001A2F7F"/>
    <w:rsid w:val="001B130D"/>
    <w:rsid w:val="001B2C01"/>
    <w:rsid w:val="001C0941"/>
    <w:rsid w:val="001C0D7A"/>
    <w:rsid w:val="001C1491"/>
    <w:rsid w:val="001C33AB"/>
    <w:rsid w:val="001C6280"/>
    <w:rsid w:val="001C62DF"/>
    <w:rsid w:val="001D0195"/>
    <w:rsid w:val="001D0DE8"/>
    <w:rsid w:val="001D52C0"/>
    <w:rsid w:val="001E19DF"/>
    <w:rsid w:val="001E1A58"/>
    <w:rsid w:val="001E1B9E"/>
    <w:rsid w:val="001E322E"/>
    <w:rsid w:val="001E69A6"/>
    <w:rsid w:val="001F01F6"/>
    <w:rsid w:val="001F176B"/>
    <w:rsid w:val="001F1A9F"/>
    <w:rsid w:val="00200027"/>
    <w:rsid w:val="00202119"/>
    <w:rsid w:val="002041A1"/>
    <w:rsid w:val="0021146B"/>
    <w:rsid w:val="00211B36"/>
    <w:rsid w:val="00212100"/>
    <w:rsid w:val="00214861"/>
    <w:rsid w:val="00214C11"/>
    <w:rsid w:val="00215B9A"/>
    <w:rsid w:val="00217C0F"/>
    <w:rsid w:val="00221115"/>
    <w:rsid w:val="00223AB4"/>
    <w:rsid w:val="0022696F"/>
    <w:rsid w:val="00226E3C"/>
    <w:rsid w:val="00235C19"/>
    <w:rsid w:val="00241761"/>
    <w:rsid w:val="00242C79"/>
    <w:rsid w:val="00242F37"/>
    <w:rsid w:val="00245345"/>
    <w:rsid w:val="00245F7C"/>
    <w:rsid w:val="00246763"/>
    <w:rsid w:val="0024782B"/>
    <w:rsid w:val="00254051"/>
    <w:rsid w:val="002551C9"/>
    <w:rsid w:val="002624B0"/>
    <w:rsid w:val="00263877"/>
    <w:rsid w:val="00264366"/>
    <w:rsid w:val="002646ED"/>
    <w:rsid w:val="00270AE6"/>
    <w:rsid w:val="002723E2"/>
    <w:rsid w:val="00273899"/>
    <w:rsid w:val="00280720"/>
    <w:rsid w:val="00280CA9"/>
    <w:rsid w:val="00281E78"/>
    <w:rsid w:val="002823A0"/>
    <w:rsid w:val="002869A3"/>
    <w:rsid w:val="00286E65"/>
    <w:rsid w:val="0028791D"/>
    <w:rsid w:val="00291C49"/>
    <w:rsid w:val="002941DC"/>
    <w:rsid w:val="00294314"/>
    <w:rsid w:val="002A7817"/>
    <w:rsid w:val="002B0EE7"/>
    <w:rsid w:val="002B2B70"/>
    <w:rsid w:val="002B519F"/>
    <w:rsid w:val="002B695A"/>
    <w:rsid w:val="002B69FD"/>
    <w:rsid w:val="002C1106"/>
    <w:rsid w:val="002C1509"/>
    <w:rsid w:val="002C5376"/>
    <w:rsid w:val="002D2000"/>
    <w:rsid w:val="002D20FD"/>
    <w:rsid w:val="002D2D1E"/>
    <w:rsid w:val="002D4D1E"/>
    <w:rsid w:val="002E42CE"/>
    <w:rsid w:val="002E6CA6"/>
    <w:rsid w:val="002F3BFB"/>
    <w:rsid w:val="002F687C"/>
    <w:rsid w:val="002F7DE7"/>
    <w:rsid w:val="00305507"/>
    <w:rsid w:val="0030660D"/>
    <w:rsid w:val="003075BB"/>
    <w:rsid w:val="00325A01"/>
    <w:rsid w:val="003275ED"/>
    <w:rsid w:val="003309D5"/>
    <w:rsid w:val="003328CA"/>
    <w:rsid w:val="00333376"/>
    <w:rsid w:val="003336E2"/>
    <w:rsid w:val="00335FAB"/>
    <w:rsid w:val="0033664C"/>
    <w:rsid w:val="003403B0"/>
    <w:rsid w:val="003432D1"/>
    <w:rsid w:val="003445E3"/>
    <w:rsid w:val="00345A93"/>
    <w:rsid w:val="00345C11"/>
    <w:rsid w:val="00350365"/>
    <w:rsid w:val="00350E1A"/>
    <w:rsid w:val="00351B1D"/>
    <w:rsid w:val="00351E32"/>
    <w:rsid w:val="00353BC8"/>
    <w:rsid w:val="00354144"/>
    <w:rsid w:val="00355AF8"/>
    <w:rsid w:val="0035779B"/>
    <w:rsid w:val="00360D81"/>
    <w:rsid w:val="003646B9"/>
    <w:rsid w:val="00366BFF"/>
    <w:rsid w:val="00366C22"/>
    <w:rsid w:val="00371066"/>
    <w:rsid w:val="00372313"/>
    <w:rsid w:val="00372725"/>
    <w:rsid w:val="00377B02"/>
    <w:rsid w:val="00381C76"/>
    <w:rsid w:val="00384F31"/>
    <w:rsid w:val="00391533"/>
    <w:rsid w:val="00391D4D"/>
    <w:rsid w:val="00392436"/>
    <w:rsid w:val="003934F6"/>
    <w:rsid w:val="003937DA"/>
    <w:rsid w:val="00393C2C"/>
    <w:rsid w:val="003942DB"/>
    <w:rsid w:val="003A1034"/>
    <w:rsid w:val="003A6185"/>
    <w:rsid w:val="003A68DE"/>
    <w:rsid w:val="003A72DA"/>
    <w:rsid w:val="003B013C"/>
    <w:rsid w:val="003B432E"/>
    <w:rsid w:val="003B4A3C"/>
    <w:rsid w:val="003B5242"/>
    <w:rsid w:val="003B5860"/>
    <w:rsid w:val="003D4545"/>
    <w:rsid w:val="003D4682"/>
    <w:rsid w:val="003E2140"/>
    <w:rsid w:val="003E671A"/>
    <w:rsid w:val="003E6DD5"/>
    <w:rsid w:val="003E78EB"/>
    <w:rsid w:val="003F031A"/>
    <w:rsid w:val="003F08A6"/>
    <w:rsid w:val="003F23A6"/>
    <w:rsid w:val="003F3010"/>
    <w:rsid w:val="003F4896"/>
    <w:rsid w:val="003F7831"/>
    <w:rsid w:val="003F7D95"/>
    <w:rsid w:val="00400C5A"/>
    <w:rsid w:val="004018DC"/>
    <w:rsid w:val="00401F7C"/>
    <w:rsid w:val="004038C2"/>
    <w:rsid w:val="00404B0E"/>
    <w:rsid w:val="00404F46"/>
    <w:rsid w:val="0040545C"/>
    <w:rsid w:val="00406A5B"/>
    <w:rsid w:val="00410E8B"/>
    <w:rsid w:val="00413E62"/>
    <w:rsid w:val="00413FAA"/>
    <w:rsid w:val="00414844"/>
    <w:rsid w:val="00415A1E"/>
    <w:rsid w:val="00415A68"/>
    <w:rsid w:val="0041695F"/>
    <w:rsid w:val="00423909"/>
    <w:rsid w:val="00423E75"/>
    <w:rsid w:val="00426C7E"/>
    <w:rsid w:val="0044113E"/>
    <w:rsid w:val="00442B43"/>
    <w:rsid w:val="00442D1E"/>
    <w:rsid w:val="00450566"/>
    <w:rsid w:val="00455591"/>
    <w:rsid w:val="0045667C"/>
    <w:rsid w:val="00457EE2"/>
    <w:rsid w:val="004667E9"/>
    <w:rsid w:val="00477E23"/>
    <w:rsid w:val="00477E36"/>
    <w:rsid w:val="00481B59"/>
    <w:rsid w:val="0048591B"/>
    <w:rsid w:val="0049421A"/>
    <w:rsid w:val="00496454"/>
    <w:rsid w:val="004A01C4"/>
    <w:rsid w:val="004A28E1"/>
    <w:rsid w:val="004A29FD"/>
    <w:rsid w:val="004A749A"/>
    <w:rsid w:val="004B1AC6"/>
    <w:rsid w:val="004B36FF"/>
    <w:rsid w:val="004B4006"/>
    <w:rsid w:val="004C7B07"/>
    <w:rsid w:val="004D28E8"/>
    <w:rsid w:val="004D3289"/>
    <w:rsid w:val="004D5EE8"/>
    <w:rsid w:val="004E0F2E"/>
    <w:rsid w:val="004E1103"/>
    <w:rsid w:val="004E6BBD"/>
    <w:rsid w:val="004F2F42"/>
    <w:rsid w:val="004F56B4"/>
    <w:rsid w:val="0050055D"/>
    <w:rsid w:val="0050058B"/>
    <w:rsid w:val="005011CF"/>
    <w:rsid w:val="00503E9A"/>
    <w:rsid w:val="0050467E"/>
    <w:rsid w:val="00505132"/>
    <w:rsid w:val="005148D6"/>
    <w:rsid w:val="005152D2"/>
    <w:rsid w:val="00522323"/>
    <w:rsid w:val="005231F2"/>
    <w:rsid w:val="0052377E"/>
    <w:rsid w:val="005319B6"/>
    <w:rsid w:val="0053677C"/>
    <w:rsid w:val="00537850"/>
    <w:rsid w:val="00537DA7"/>
    <w:rsid w:val="005404D6"/>
    <w:rsid w:val="00545DE1"/>
    <w:rsid w:val="00550448"/>
    <w:rsid w:val="00551BC6"/>
    <w:rsid w:val="00570175"/>
    <w:rsid w:val="005766F7"/>
    <w:rsid w:val="005815BF"/>
    <w:rsid w:val="00583CA4"/>
    <w:rsid w:val="00583CB9"/>
    <w:rsid w:val="005840B9"/>
    <w:rsid w:val="00591CF6"/>
    <w:rsid w:val="005937C0"/>
    <w:rsid w:val="00593EE0"/>
    <w:rsid w:val="0059506E"/>
    <w:rsid w:val="005A4F00"/>
    <w:rsid w:val="005B16C3"/>
    <w:rsid w:val="005B25F9"/>
    <w:rsid w:val="005B2760"/>
    <w:rsid w:val="005B35F0"/>
    <w:rsid w:val="005B4647"/>
    <w:rsid w:val="005B55D6"/>
    <w:rsid w:val="005B715F"/>
    <w:rsid w:val="005C3B06"/>
    <w:rsid w:val="005C46A3"/>
    <w:rsid w:val="005D12CF"/>
    <w:rsid w:val="005D36FD"/>
    <w:rsid w:val="005D3C15"/>
    <w:rsid w:val="005D4750"/>
    <w:rsid w:val="005D7D0B"/>
    <w:rsid w:val="005E0948"/>
    <w:rsid w:val="005E2DD5"/>
    <w:rsid w:val="005E76FA"/>
    <w:rsid w:val="005E7B54"/>
    <w:rsid w:val="005F118C"/>
    <w:rsid w:val="005F137F"/>
    <w:rsid w:val="005F1722"/>
    <w:rsid w:val="005F362B"/>
    <w:rsid w:val="005F418A"/>
    <w:rsid w:val="005F6157"/>
    <w:rsid w:val="005F6EFD"/>
    <w:rsid w:val="006001BE"/>
    <w:rsid w:val="0060155B"/>
    <w:rsid w:val="00605033"/>
    <w:rsid w:val="00610351"/>
    <w:rsid w:val="006175D6"/>
    <w:rsid w:val="006206FA"/>
    <w:rsid w:val="00623E10"/>
    <w:rsid w:val="0062749F"/>
    <w:rsid w:val="00630DC8"/>
    <w:rsid w:val="00631AAC"/>
    <w:rsid w:val="00635E04"/>
    <w:rsid w:val="006434A6"/>
    <w:rsid w:val="00644338"/>
    <w:rsid w:val="00644571"/>
    <w:rsid w:val="006451FA"/>
    <w:rsid w:val="00646584"/>
    <w:rsid w:val="006518AC"/>
    <w:rsid w:val="00652881"/>
    <w:rsid w:val="00656EEA"/>
    <w:rsid w:val="00657164"/>
    <w:rsid w:val="00657222"/>
    <w:rsid w:val="006754A4"/>
    <w:rsid w:val="006755A7"/>
    <w:rsid w:val="0068257E"/>
    <w:rsid w:val="00685325"/>
    <w:rsid w:val="00686112"/>
    <w:rsid w:val="00687742"/>
    <w:rsid w:val="00690A43"/>
    <w:rsid w:val="00693C4E"/>
    <w:rsid w:val="006941D4"/>
    <w:rsid w:val="0069538C"/>
    <w:rsid w:val="0069577D"/>
    <w:rsid w:val="006A038B"/>
    <w:rsid w:val="006A0CF3"/>
    <w:rsid w:val="006A23A1"/>
    <w:rsid w:val="006A483B"/>
    <w:rsid w:val="006A7C67"/>
    <w:rsid w:val="006B3942"/>
    <w:rsid w:val="006B4CC5"/>
    <w:rsid w:val="006C1795"/>
    <w:rsid w:val="006C589E"/>
    <w:rsid w:val="006C769E"/>
    <w:rsid w:val="006D008C"/>
    <w:rsid w:val="006D0EE6"/>
    <w:rsid w:val="006D1B26"/>
    <w:rsid w:val="006D2C9B"/>
    <w:rsid w:val="006D315D"/>
    <w:rsid w:val="006D36B5"/>
    <w:rsid w:val="006E0F14"/>
    <w:rsid w:val="006E514F"/>
    <w:rsid w:val="006E5FE1"/>
    <w:rsid w:val="006E67DD"/>
    <w:rsid w:val="006E686C"/>
    <w:rsid w:val="006F29BF"/>
    <w:rsid w:val="006F3AF7"/>
    <w:rsid w:val="006F3BD0"/>
    <w:rsid w:val="006F6D46"/>
    <w:rsid w:val="00701043"/>
    <w:rsid w:val="007048C4"/>
    <w:rsid w:val="00711CE2"/>
    <w:rsid w:val="00711DFE"/>
    <w:rsid w:val="0071213A"/>
    <w:rsid w:val="007127E0"/>
    <w:rsid w:val="007131D0"/>
    <w:rsid w:val="00714C96"/>
    <w:rsid w:val="007154F2"/>
    <w:rsid w:val="00715844"/>
    <w:rsid w:val="00722E3C"/>
    <w:rsid w:val="00726D64"/>
    <w:rsid w:val="00730611"/>
    <w:rsid w:val="00733CA5"/>
    <w:rsid w:val="00737E49"/>
    <w:rsid w:val="007437D6"/>
    <w:rsid w:val="007471ED"/>
    <w:rsid w:val="00753F56"/>
    <w:rsid w:val="0076188B"/>
    <w:rsid w:val="00763153"/>
    <w:rsid w:val="00764B26"/>
    <w:rsid w:val="00765305"/>
    <w:rsid w:val="00765BD3"/>
    <w:rsid w:val="00766432"/>
    <w:rsid w:val="007667C7"/>
    <w:rsid w:val="00770A3F"/>
    <w:rsid w:val="007735F3"/>
    <w:rsid w:val="00775DE7"/>
    <w:rsid w:val="00777898"/>
    <w:rsid w:val="00782A4C"/>
    <w:rsid w:val="0078588E"/>
    <w:rsid w:val="00786238"/>
    <w:rsid w:val="00787557"/>
    <w:rsid w:val="0079552B"/>
    <w:rsid w:val="00796995"/>
    <w:rsid w:val="007A376A"/>
    <w:rsid w:val="007A5B75"/>
    <w:rsid w:val="007A632B"/>
    <w:rsid w:val="007B22F4"/>
    <w:rsid w:val="007B4BF1"/>
    <w:rsid w:val="007B6CD9"/>
    <w:rsid w:val="007C3151"/>
    <w:rsid w:val="007C398F"/>
    <w:rsid w:val="007C65FD"/>
    <w:rsid w:val="007D0ACC"/>
    <w:rsid w:val="007D1F60"/>
    <w:rsid w:val="007D5C2E"/>
    <w:rsid w:val="007E5A86"/>
    <w:rsid w:val="007F1BC0"/>
    <w:rsid w:val="007F383E"/>
    <w:rsid w:val="0080033D"/>
    <w:rsid w:val="00804B8A"/>
    <w:rsid w:val="008054A7"/>
    <w:rsid w:val="00806286"/>
    <w:rsid w:val="00813A6E"/>
    <w:rsid w:val="00814437"/>
    <w:rsid w:val="0081507A"/>
    <w:rsid w:val="008168BA"/>
    <w:rsid w:val="00816BBE"/>
    <w:rsid w:val="00820521"/>
    <w:rsid w:val="00825F0F"/>
    <w:rsid w:val="00832464"/>
    <w:rsid w:val="008330AD"/>
    <w:rsid w:val="00833291"/>
    <w:rsid w:val="00837702"/>
    <w:rsid w:val="00841076"/>
    <w:rsid w:val="008413AD"/>
    <w:rsid w:val="0084299A"/>
    <w:rsid w:val="00842EC6"/>
    <w:rsid w:val="00847D1A"/>
    <w:rsid w:val="008515B6"/>
    <w:rsid w:val="00852184"/>
    <w:rsid w:val="00854F31"/>
    <w:rsid w:val="0085521E"/>
    <w:rsid w:val="008578DA"/>
    <w:rsid w:val="00860771"/>
    <w:rsid w:val="00861842"/>
    <w:rsid w:val="00861EEC"/>
    <w:rsid w:val="00864F44"/>
    <w:rsid w:val="00865DF8"/>
    <w:rsid w:val="00867690"/>
    <w:rsid w:val="0087162F"/>
    <w:rsid w:val="00873DBC"/>
    <w:rsid w:val="008776DC"/>
    <w:rsid w:val="00880F18"/>
    <w:rsid w:val="00881863"/>
    <w:rsid w:val="008818C1"/>
    <w:rsid w:val="00882D06"/>
    <w:rsid w:val="008835DB"/>
    <w:rsid w:val="00891543"/>
    <w:rsid w:val="00892A6F"/>
    <w:rsid w:val="00893D01"/>
    <w:rsid w:val="008944BE"/>
    <w:rsid w:val="008A57A5"/>
    <w:rsid w:val="008A7E98"/>
    <w:rsid w:val="008B07CE"/>
    <w:rsid w:val="008B0892"/>
    <w:rsid w:val="008B0979"/>
    <w:rsid w:val="008B2B9F"/>
    <w:rsid w:val="008B4770"/>
    <w:rsid w:val="008B61D1"/>
    <w:rsid w:val="008B654E"/>
    <w:rsid w:val="008C461C"/>
    <w:rsid w:val="008C53E8"/>
    <w:rsid w:val="008C7056"/>
    <w:rsid w:val="008C7CD0"/>
    <w:rsid w:val="008D03CE"/>
    <w:rsid w:val="008D64EA"/>
    <w:rsid w:val="008E0DE7"/>
    <w:rsid w:val="008E2686"/>
    <w:rsid w:val="008E3100"/>
    <w:rsid w:val="008E476D"/>
    <w:rsid w:val="008E7007"/>
    <w:rsid w:val="008E7B0F"/>
    <w:rsid w:val="008F06C4"/>
    <w:rsid w:val="008F08A1"/>
    <w:rsid w:val="00901294"/>
    <w:rsid w:val="00901E5F"/>
    <w:rsid w:val="0090343C"/>
    <w:rsid w:val="00904AB2"/>
    <w:rsid w:val="00905F3E"/>
    <w:rsid w:val="00907395"/>
    <w:rsid w:val="009121D9"/>
    <w:rsid w:val="009159E6"/>
    <w:rsid w:val="009166F7"/>
    <w:rsid w:val="009205DE"/>
    <w:rsid w:val="00923C63"/>
    <w:rsid w:val="00927710"/>
    <w:rsid w:val="00931FE7"/>
    <w:rsid w:val="00935E47"/>
    <w:rsid w:val="00936A35"/>
    <w:rsid w:val="00937624"/>
    <w:rsid w:val="009376F9"/>
    <w:rsid w:val="009405B0"/>
    <w:rsid w:val="00940816"/>
    <w:rsid w:val="009444FB"/>
    <w:rsid w:val="00944521"/>
    <w:rsid w:val="00945343"/>
    <w:rsid w:val="00945764"/>
    <w:rsid w:val="00952F93"/>
    <w:rsid w:val="00955A42"/>
    <w:rsid w:val="00955D5B"/>
    <w:rsid w:val="0095759E"/>
    <w:rsid w:val="00960C31"/>
    <w:rsid w:val="00965B6B"/>
    <w:rsid w:val="00971462"/>
    <w:rsid w:val="0097285F"/>
    <w:rsid w:val="00975105"/>
    <w:rsid w:val="009824C0"/>
    <w:rsid w:val="00985427"/>
    <w:rsid w:val="00986E23"/>
    <w:rsid w:val="009901B3"/>
    <w:rsid w:val="009904C3"/>
    <w:rsid w:val="0099092E"/>
    <w:rsid w:val="00990EB5"/>
    <w:rsid w:val="00992376"/>
    <w:rsid w:val="00994202"/>
    <w:rsid w:val="009958E9"/>
    <w:rsid w:val="00996A1F"/>
    <w:rsid w:val="009A4D2F"/>
    <w:rsid w:val="009A5988"/>
    <w:rsid w:val="009B026A"/>
    <w:rsid w:val="009B0B88"/>
    <w:rsid w:val="009B19F0"/>
    <w:rsid w:val="009C0DCA"/>
    <w:rsid w:val="009C2FF9"/>
    <w:rsid w:val="009C5C8C"/>
    <w:rsid w:val="009C60AA"/>
    <w:rsid w:val="009D1ADE"/>
    <w:rsid w:val="009D4794"/>
    <w:rsid w:val="009D69AA"/>
    <w:rsid w:val="009E1B64"/>
    <w:rsid w:val="009E2894"/>
    <w:rsid w:val="009E5C2D"/>
    <w:rsid w:val="009E607E"/>
    <w:rsid w:val="009E67AA"/>
    <w:rsid w:val="009F0644"/>
    <w:rsid w:val="009F2A2A"/>
    <w:rsid w:val="009F7880"/>
    <w:rsid w:val="00A010D4"/>
    <w:rsid w:val="00A01C54"/>
    <w:rsid w:val="00A06899"/>
    <w:rsid w:val="00A10579"/>
    <w:rsid w:val="00A17EEC"/>
    <w:rsid w:val="00A200DD"/>
    <w:rsid w:val="00A2069F"/>
    <w:rsid w:val="00A27443"/>
    <w:rsid w:val="00A3066E"/>
    <w:rsid w:val="00A337AF"/>
    <w:rsid w:val="00A35C07"/>
    <w:rsid w:val="00A36378"/>
    <w:rsid w:val="00A37C91"/>
    <w:rsid w:val="00A404F4"/>
    <w:rsid w:val="00A409E6"/>
    <w:rsid w:val="00A40F80"/>
    <w:rsid w:val="00A45FDA"/>
    <w:rsid w:val="00A516F7"/>
    <w:rsid w:val="00A52182"/>
    <w:rsid w:val="00A52A15"/>
    <w:rsid w:val="00A53207"/>
    <w:rsid w:val="00A5461E"/>
    <w:rsid w:val="00A5579C"/>
    <w:rsid w:val="00A565D0"/>
    <w:rsid w:val="00A56FD2"/>
    <w:rsid w:val="00A573EB"/>
    <w:rsid w:val="00A604C1"/>
    <w:rsid w:val="00A644FE"/>
    <w:rsid w:val="00A65326"/>
    <w:rsid w:val="00A674E5"/>
    <w:rsid w:val="00A70E22"/>
    <w:rsid w:val="00A711D0"/>
    <w:rsid w:val="00A76798"/>
    <w:rsid w:val="00A85288"/>
    <w:rsid w:val="00A86F92"/>
    <w:rsid w:val="00A909D7"/>
    <w:rsid w:val="00A932D9"/>
    <w:rsid w:val="00AA20DE"/>
    <w:rsid w:val="00AB587A"/>
    <w:rsid w:val="00AC02FF"/>
    <w:rsid w:val="00AC3009"/>
    <w:rsid w:val="00AC3278"/>
    <w:rsid w:val="00AC5D4C"/>
    <w:rsid w:val="00AC5EC1"/>
    <w:rsid w:val="00AC6869"/>
    <w:rsid w:val="00AC7D94"/>
    <w:rsid w:val="00AD1B61"/>
    <w:rsid w:val="00AD5F6C"/>
    <w:rsid w:val="00AD6250"/>
    <w:rsid w:val="00AD6B10"/>
    <w:rsid w:val="00AD7D60"/>
    <w:rsid w:val="00AE029B"/>
    <w:rsid w:val="00AE0BE9"/>
    <w:rsid w:val="00AE1829"/>
    <w:rsid w:val="00AE599A"/>
    <w:rsid w:val="00AF5D11"/>
    <w:rsid w:val="00AF742C"/>
    <w:rsid w:val="00B01A83"/>
    <w:rsid w:val="00B065AA"/>
    <w:rsid w:val="00B10D14"/>
    <w:rsid w:val="00B11A54"/>
    <w:rsid w:val="00B1424A"/>
    <w:rsid w:val="00B1514C"/>
    <w:rsid w:val="00B152AC"/>
    <w:rsid w:val="00B174AC"/>
    <w:rsid w:val="00B27EA0"/>
    <w:rsid w:val="00B31D40"/>
    <w:rsid w:val="00B43B4C"/>
    <w:rsid w:val="00B4585F"/>
    <w:rsid w:val="00B46D21"/>
    <w:rsid w:val="00B54D46"/>
    <w:rsid w:val="00B574C5"/>
    <w:rsid w:val="00B60F70"/>
    <w:rsid w:val="00B62EA3"/>
    <w:rsid w:val="00B63956"/>
    <w:rsid w:val="00B647B3"/>
    <w:rsid w:val="00B658A1"/>
    <w:rsid w:val="00B71D83"/>
    <w:rsid w:val="00B7271D"/>
    <w:rsid w:val="00B73AAD"/>
    <w:rsid w:val="00B75A08"/>
    <w:rsid w:val="00B82D7E"/>
    <w:rsid w:val="00B8396B"/>
    <w:rsid w:val="00B847E8"/>
    <w:rsid w:val="00B90953"/>
    <w:rsid w:val="00B94DC6"/>
    <w:rsid w:val="00BA167A"/>
    <w:rsid w:val="00BA3856"/>
    <w:rsid w:val="00BA4699"/>
    <w:rsid w:val="00BA5CD6"/>
    <w:rsid w:val="00BA6250"/>
    <w:rsid w:val="00BA73BA"/>
    <w:rsid w:val="00BB026A"/>
    <w:rsid w:val="00BB04C9"/>
    <w:rsid w:val="00BB39BE"/>
    <w:rsid w:val="00BC0454"/>
    <w:rsid w:val="00BC4951"/>
    <w:rsid w:val="00BD5C75"/>
    <w:rsid w:val="00BD606C"/>
    <w:rsid w:val="00BD78C6"/>
    <w:rsid w:val="00BE1F5E"/>
    <w:rsid w:val="00BE33F8"/>
    <w:rsid w:val="00BE3CAC"/>
    <w:rsid w:val="00BE4F9B"/>
    <w:rsid w:val="00BE5B05"/>
    <w:rsid w:val="00BF1C0D"/>
    <w:rsid w:val="00BF5831"/>
    <w:rsid w:val="00BF75B3"/>
    <w:rsid w:val="00C01E2F"/>
    <w:rsid w:val="00C03B71"/>
    <w:rsid w:val="00C1018A"/>
    <w:rsid w:val="00C10ACB"/>
    <w:rsid w:val="00C10F5E"/>
    <w:rsid w:val="00C16FCF"/>
    <w:rsid w:val="00C17ABD"/>
    <w:rsid w:val="00C2016A"/>
    <w:rsid w:val="00C20B78"/>
    <w:rsid w:val="00C22205"/>
    <w:rsid w:val="00C22F58"/>
    <w:rsid w:val="00C252D5"/>
    <w:rsid w:val="00C40220"/>
    <w:rsid w:val="00C40DD7"/>
    <w:rsid w:val="00C4110F"/>
    <w:rsid w:val="00C43765"/>
    <w:rsid w:val="00C45DE4"/>
    <w:rsid w:val="00C470E2"/>
    <w:rsid w:val="00C53B52"/>
    <w:rsid w:val="00C572F1"/>
    <w:rsid w:val="00C57FB0"/>
    <w:rsid w:val="00C6348E"/>
    <w:rsid w:val="00C63650"/>
    <w:rsid w:val="00C6432D"/>
    <w:rsid w:val="00C64E4F"/>
    <w:rsid w:val="00C7074C"/>
    <w:rsid w:val="00C727CB"/>
    <w:rsid w:val="00C76AB3"/>
    <w:rsid w:val="00C773AA"/>
    <w:rsid w:val="00C7747E"/>
    <w:rsid w:val="00C85344"/>
    <w:rsid w:val="00C90546"/>
    <w:rsid w:val="00C90BFA"/>
    <w:rsid w:val="00C91627"/>
    <w:rsid w:val="00C9465C"/>
    <w:rsid w:val="00C94AE9"/>
    <w:rsid w:val="00C9659E"/>
    <w:rsid w:val="00CB155F"/>
    <w:rsid w:val="00CB3BD8"/>
    <w:rsid w:val="00CC1CED"/>
    <w:rsid w:val="00CC2DC5"/>
    <w:rsid w:val="00CC33FA"/>
    <w:rsid w:val="00CD1A53"/>
    <w:rsid w:val="00CD1AC2"/>
    <w:rsid w:val="00CD38B2"/>
    <w:rsid w:val="00CD4B26"/>
    <w:rsid w:val="00CD4F7E"/>
    <w:rsid w:val="00CD52FC"/>
    <w:rsid w:val="00CD5A9D"/>
    <w:rsid w:val="00CE3094"/>
    <w:rsid w:val="00CE3C31"/>
    <w:rsid w:val="00CE4C3A"/>
    <w:rsid w:val="00CE4D6A"/>
    <w:rsid w:val="00CF27A6"/>
    <w:rsid w:val="00CF6B6A"/>
    <w:rsid w:val="00D022D5"/>
    <w:rsid w:val="00D0253D"/>
    <w:rsid w:val="00D02600"/>
    <w:rsid w:val="00D02EB3"/>
    <w:rsid w:val="00D052DF"/>
    <w:rsid w:val="00D05AE9"/>
    <w:rsid w:val="00D06DC6"/>
    <w:rsid w:val="00D11005"/>
    <w:rsid w:val="00D11F2B"/>
    <w:rsid w:val="00D13095"/>
    <w:rsid w:val="00D1330F"/>
    <w:rsid w:val="00D1598A"/>
    <w:rsid w:val="00D1782B"/>
    <w:rsid w:val="00D2686A"/>
    <w:rsid w:val="00D31DB3"/>
    <w:rsid w:val="00D3712F"/>
    <w:rsid w:val="00D419AC"/>
    <w:rsid w:val="00D43B15"/>
    <w:rsid w:val="00D45A7D"/>
    <w:rsid w:val="00D505A0"/>
    <w:rsid w:val="00D50ED9"/>
    <w:rsid w:val="00D60586"/>
    <w:rsid w:val="00D60BA5"/>
    <w:rsid w:val="00D62EC4"/>
    <w:rsid w:val="00D661C1"/>
    <w:rsid w:val="00D67E7C"/>
    <w:rsid w:val="00D712C0"/>
    <w:rsid w:val="00D72381"/>
    <w:rsid w:val="00D734D1"/>
    <w:rsid w:val="00D7421F"/>
    <w:rsid w:val="00D7655D"/>
    <w:rsid w:val="00D773EE"/>
    <w:rsid w:val="00D914A6"/>
    <w:rsid w:val="00D93AEE"/>
    <w:rsid w:val="00D94A18"/>
    <w:rsid w:val="00DA3C85"/>
    <w:rsid w:val="00DA6C49"/>
    <w:rsid w:val="00DA7176"/>
    <w:rsid w:val="00DB05E3"/>
    <w:rsid w:val="00DB0724"/>
    <w:rsid w:val="00DB2D16"/>
    <w:rsid w:val="00DB45D0"/>
    <w:rsid w:val="00DB55A6"/>
    <w:rsid w:val="00DB6087"/>
    <w:rsid w:val="00DB652A"/>
    <w:rsid w:val="00DB7CB1"/>
    <w:rsid w:val="00DC2A34"/>
    <w:rsid w:val="00DC3759"/>
    <w:rsid w:val="00DC4DC5"/>
    <w:rsid w:val="00DC77B7"/>
    <w:rsid w:val="00DD56AC"/>
    <w:rsid w:val="00DD624B"/>
    <w:rsid w:val="00DE153C"/>
    <w:rsid w:val="00DE2297"/>
    <w:rsid w:val="00DE22B0"/>
    <w:rsid w:val="00DE6DBA"/>
    <w:rsid w:val="00DF5E71"/>
    <w:rsid w:val="00E00E40"/>
    <w:rsid w:val="00E05D66"/>
    <w:rsid w:val="00E069D0"/>
    <w:rsid w:val="00E0733F"/>
    <w:rsid w:val="00E07B13"/>
    <w:rsid w:val="00E1231D"/>
    <w:rsid w:val="00E14A32"/>
    <w:rsid w:val="00E158E9"/>
    <w:rsid w:val="00E22A54"/>
    <w:rsid w:val="00E30BE8"/>
    <w:rsid w:val="00E33072"/>
    <w:rsid w:val="00E35820"/>
    <w:rsid w:val="00E37F15"/>
    <w:rsid w:val="00E37F40"/>
    <w:rsid w:val="00E437CF"/>
    <w:rsid w:val="00E463CC"/>
    <w:rsid w:val="00E505C4"/>
    <w:rsid w:val="00E51062"/>
    <w:rsid w:val="00E55804"/>
    <w:rsid w:val="00E63FCB"/>
    <w:rsid w:val="00E66CB1"/>
    <w:rsid w:val="00E718CC"/>
    <w:rsid w:val="00E72197"/>
    <w:rsid w:val="00E7580B"/>
    <w:rsid w:val="00E813BB"/>
    <w:rsid w:val="00E8568A"/>
    <w:rsid w:val="00E86948"/>
    <w:rsid w:val="00E9272C"/>
    <w:rsid w:val="00E929CA"/>
    <w:rsid w:val="00E93AA3"/>
    <w:rsid w:val="00E94440"/>
    <w:rsid w:val="00E95EB6"/>
    <w:rsid w:val="00EA0858"/>
    <w:rsid w:val="00EA19E9"/>
    <w:rsid w:val="00EA47D3"/>
    <w:rsid w:val="00EA6430"/>
    <w:rsid w:val="00EB1AF0"/>
    <w:rsid w:val="00EB51DE"/>
    <w:rsid w:val="00EB5A13"/>
    <w:rsid w:val="00EC69AA"/>
    <w:rsid w:val="00ED072B"/>
    <w:rsid w:val="00ED20AD"/>
    <w:rsid w:val="00ED2CBE"/>
    <w:rsid w:val="00ED3938"/>
    <w:rsid w:val="00ED47DF"/>
    <w:rsid w:val="00EE0C19"/>
    <w:rsid w:val="00EE1789"/>
    <w:rsid w:val="00EF06A4"/>
    <w:rsid w:val="00EF0E90"/>
    <w:rsid w:val="00EF1C9F"/>
    <w:rsid w:val="00EF3887"/>
    <w:rsid w:val="00EF3FB1"/>
    <w:rsid w:val="00F0216B"/>
    <w:rsid w:val="00F03ED6"/>
    <w:rsid w:val="00F0778B"/>
    <w:rsid w:val="00F10869"/>
    <w:rsid w:val="00F143CE"/>
    <w:rsid w:val="00F23266"/>
    <w:rsid w:val="00F26DB0"/>
    <w:rsid w:val="00F27887"/>
    <w:rsid w:val="00F34611"/>
    <w:rsid w:val="00F4273F"/>
    <w:rsid w:val="00F42BDD"/>
    <w:rsid w:val="00F44189"/>
    <w:rsid w:val="00F461FC"/>
    <w:rsid w:val="00F46207"/>
    <w:rsid w:val="00F475C4"/>
    <w:rsid w:val="00F55525"/>
    <w:rsid w:val="00F61090"/>
    <w:rsid w:val="00F6145E"/>
    <w:rsid w:val="00F61EBE"/>
    <w:rsid w:val="00F6445B"/>
    <w:rsid w:val="00F65A01"/>
    <w:rsid w:val="00F66DD6"/>
    <w:rsid w:val="00F67647"/>
    <w:rsid w:val="00F67B69"/>
    <w:rsid w:val="00F67C38"/>
    <w:rsid w:val="00F707DD"/>
    <w:rsid w:val="00F71BD4"/>
    <w:rsid w:val="00F76871"/>
    <w:rsid w:val="00F84545"/>
    <w:rsid w:val="00F857A2"/>
    <w:rsid w:val="00F85DCC"/>
    <w:rsid w:val="00F86312"/>
    <w:rsid w:val="00F8742E"/>
    <w:rsid w:val="00F8753F"/>
    <w:rsid w:val="00F90F46"/>
    <w:rsid w:val="00F915DE"/>
    <w:rsid w:val="00F94E1B"/>
    <w:rsid w:val="00F952D4"/>
    <w:rsid w:val="00F96129"/>
    <w:rsid w:val="00F96EFD"/>
    <w:rsid w:val="00F976CA"/>
    <w:rsid w:val="00FA0C92"/>
    <w:rsid w:val="00FA6ED1"/>
    <w:rsid w:val="00FB0DD3"/>
    <w:rsid w:val="00FB1175"/>
    <w:rsid w:val="00FB1AE0"/>
    <w:rsid w:val="00FB6BCD"/>
    <w:rsid w:val="00FB7F87"/>
    <w:rsid w:val="00FC02B6"/>
    <w:rsid w:val="00FC44FB"/>
    <w:rsid w:val="00FC5C72"/>
    <w:rsid w:val="00FC61F9"/>
    <w:rsid w:val="00FC6B8E"/>
    <w:rsid w:val="00FD56D5"/>
    <w:rsid w:val="00FD5DCC"/>
    <w:rsid w:val="00FE0771"/>
    <w:rsid w:val="00FE542C"/>
    <w:rsid w:val="00FF1D1C"/>
    <w:rsid w:val="00FF3778"/>
    <w:rsid w:val="00FF538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3A3DF4A9"/>
  <w15:docId w15:val="{61B1E1FE-E70F-4FB5-A36C-8008901AF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2"/>
        <w:szCs w:val="22"/>
        <w:lang w:val="hu-HU" w:eastAsia="hu-H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4E6BBD"/>
    <w:rPr>
      <w:sz w:val="24"/>
      <w:szCs w:val="24"/>
    </w:rPr>
  </w:style>
  <w:style w:type="paragraph" w:styleId="Cmsor1">
    <w:name w:val="heading 1"/>
    <w:basedOn w:val="Norml"/>
    <w:link w:val="Cmsor1Char"/>
    <w:uiPriority w:val="9"/>
    <w:qFormat/>
    <w:locked/>
    <w:rsid w:val="002D2D1E"/>
    <w:pPr>
      <w:spacing w:before="100" w:beforeAutospacing="1" w:after="100" w:afterAutospacing="1"/>
      <w:outlineLvl w:val="0"/>
    </w:pPr>
    <w:rPr>
      <w:b/>
      <w:bCs/>
      <w:kern w:val="36"/>
      <w:sz w:val="48"/>
      <w:szCs w:val="48"/>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Cm">
    <w:name w:val="Title"/>
    <w:basedOn w:val="Norml"/>
    <w:link w:val="CmChar"/>
    <w:uiPriority w:val="99"/>
    <w:qFormat/>
    <w:rsid w:val="002646ED"/>
    <w:pPr>
      <w:jc w:val="center"/>
    </w:pPr>
    <w:rPr>
      <w:rFonts w:ascii="Arial Narrow" w:hAnsi="Arial Narrow"/>
      <w:sz w:val="36"/>
    </w:rPr>
  </w:style>
  <w:style w:type="character" w:customStyle="1" w:styleId="CmChar">
    <w:name w:val="Cím Char"/>
    <w:basedOn w:val="Bekezdsalapbettpusa"/>
    <w:link w:val="Cm"/>
    <w:uiPriority w:val="99"/>
    <w:locked/>
    <w:rsid w:val="001E19DF"/>
    <w:rPr>
      <w:rFonts w:ascii="Cambria" w:hAnsi="Cambria" w:cs="Times New Roman"/>
      <w:b/>
      <w:bCs/>
      <w:kern w:val="28"/>
      <w:sz w:val="32"/>
      <w:szCs w:val="32"/>
    </w:rPr>
  </w:style>
  <w:style w:type="paragraph" w:styleId="Lbjegyzetszveg">
    <w:name w:val="footnote text"/>
    <w:aliases w:val="Footnote Text Char,Lábjegyzetszöveg Char1 Char,Lábjegyzetszöveg Char Char Char,Footnote Char Char Char, Char1 Char Char Char,Footnote Char1 Char, Char1 Char1 Char,Footnote Char, Char1 Char,Lábjegyzetszöveg Char1,Char1 Char Char Char"/>
    <w:basedOn w:val="Norml"/>
    <w:link w:val="LbjegyzetszvegChar"/>
    <w:qFormat/>
    <w:rsid w:val="002646ED"/>
    <w:rPr>
      <w:sz w:val="20"/>
    </w:rPr>
  </w:style>
  <w:style w:type="character" w:customStyle="1" w:styleId="LbjegyzetszvegChar">
    <w:name w:val="Lábjegyzetszöveg Char"/>
    <w:aliases w:val="Footnote Text Char Char,Lábjegyzetszöveg Char1 Char Char,Lábjegyzetszöveg Char Char Char Char,Footnote Char Char Char Char, Char1 Char Char Char Char,Footnote Char1 Char Char, Char1 Char1 Char Char,Footnote Char Char"/>
    <w:basedOn w:val="Bekezdsalapbettpusa"/>
    <w:link w:val="Lbjegyzetszveg"/>
    <w:locked/>
    <w:rsid w:val="001E19DF"/>
    <w:rPr>
      <w:rFonts w:cs="Times New Roman"/>
      <w:sz w:val="20"/>
      <w:szCs w:val="20"/>
    </w:rPr>
  </w:style>
  <w:style w:type="character" w:styleId="Lbjegyzet-hivatkozs">
    <w:name w:val="footnote reference"/>
    <w:aliases w:val="BVI fnr,Footnote symbol,Footnote,Voetnootverwijzing,Times 10 Point,Exposant 3 Point, Exposant 3 Point,Footnote Reference Number,16 Point,Superscript 6 Point, BVI fnr,Char3 Char1,Char Char1 Char1,Char Char3 Char1,Char1 Char1"/>
    <w:basedOn w:val="Bekezdsalapbettpusa"/>
    <w:rsid w:val="002646ED"/>
    <w:rPr>
      <w:rFonts w:cs="Times New Roman"/>
      <w:vertAlign w:val="superscript"/>
    </w:rPr>
  </w:style>
  <w:style w:type="paragraph" w:styleId="Szvegtrzsbehzssal3">
    <w:name w:val="Body Text Indent 3"/>
    <w:basedOn w:val="Norml"/>
    <w:link w:val="Szvegtrzsbehzssal3Char"/>
    <w:uiPriority w:val="99"/>
    <w:rsid w:val="002646ED"/>
    <w:pPr>
      <w:ind w:left="2127" w:hanging="2127"/>
    </w:pPr>
    <w:rPr>
      <w:rFonts w:ascii="Arial Narrow" w:hAnsi="Arial Narrow"/>
      <w:spacing w:val="-5"/>
      <w:sz w:val="22"/>
      <w:szCs w:val="20"/>
    </w:rPr>
  </w:style>
  <w:style w:type="character" w:customStyle="1" w:styleId="Szvegtrzsbehzssal3Char">
    <w:name w:val="Szövegtörzs behúzással 3 Char"/>
    <w:basedOn w:val="Bekezdsalapbettpusa"/>
    <w:link w:val="Szvegtrzsbehzssal3"/>
    <w:uiPriority w:val="99"/>
    <w:locked/>
    <w:rsid w:val="001E19DF"/>
    <w:rPr>
      <w:rFonts w:cs="Times New Roman"/>
      <w:sz w:val="16"/>
      <w:szCs w:val="16"/>
    </w:rPr>
  </w:style>
  <w:style w:type="paragraph" w:styleId="Szvegtrzs3">
    <w:name w:val="Body Text 3"/>
    <w:basedOn w:val="Norml"/>
    <w:link w:val="Szvegtrzs3Char"/>
    <w:uiPriority w:val="99"/>
    <w:rsid w:val="002646ED"/>
    <w:pPr>
      <w:spacing w:after="120"/>
    </w:pPr>
    <w:rPr>
      <w:sz w:val="16"/>
      <w:szCs w:val="16"/>
    </w:rPr>
  </w:style>
  <w:style w:type="character" w:customStyle="1" w:styleId="Szvegtrzs3Char">
    <w:name w:val="Szövegtörzs 3 Char"/>
    <w:basedOn w:val="Bekezdsalapbettpusa"/>
    <w:link w:val="Szvegtrzs3"/>
    <w:uiPriority w:val="99"/>
    <w:semiHidden/>
    <w:locked/>
    <w:rsid w:val="001E19DF"/>
    <w:rPr>
      <w:rFonts w:cs="Times New Roman"/>
      <w:sz w:val="16"/>
      <w:szCs w:val="16"/>
    </w:rPr>
  </w:style>
  <w:style w:type="paragraph" w:styleId="Buborkszveg">
    <w:name w:val="Balloon Text"/>
    <w:basedOn w:val="Norml"/>
    <w:link w:val="BuborkszvegChar"/>
    <w:uiPriority w:val="99"/>
    <w:semiHidden/>
    <w:rsid w:val="002646ED"/>
    <w:rPr>
      <w:rFonts w:ascii="Tahoma" w:hAnsi="Tahoma" w:cs="Tahoma"/>
      <w:sz w:val="16"/>
      <w:szCs w:val="16"/>
    </w:rPr>
  </w:style>
  <w:style w:type="character" w:customStyle="1" w:styleId="BuborkszvegChar">
    <w:name w:val="Buborékszöveg Char"/>
    <w:basedOn w:val="Bekezdsalapbettpusa"/>
    <w:link w:val="Buborkszveg"/>
    <w:uiPriority w:val="99"/>
    <w:semiHidden/>
    <w:locked/>
    <w:rsid w:val="001E19DF"/>
    <w:rPr>
      <w:rFonts w:cs="Times New Roman"/>
      <w:sz w:val="2"/>
    </w:rPr>
  </w:style>
  <w:style w:type="paragraph" w:styleId="lfej">
    <w:name w:val="header"/>
    <w:basedOn w:val="Norml"/>
    <w:link w:val="lfejChar"/>
    <w:uiPriority w:val="99"/>
    <w:rsid w:val="00DB6087"/>
    <w:pPr>
      <w:tabs>
        <w:tab w:val="center" w:pos="4536"/>
        <w:tab w:val="right" w:pos="9072"/>
      </w:tabs>
    </w:pPr>
  </w:style>
  <w:style w:type="character" w:customStyle="1" w:styleId="lfejChar">
    <w:name w:val="Élőfej Char"/>
    <w:basedOn w:val="Bekezdsalapbettpusa"/>
    <w:link w:val="lfej"/>
    <w:uiPriority w:val="99"/>
    <w:locked/>
    <w:rsid w:val="001E19DF"/>
    <w:rPr>
      <w:rFonts w:cs="Times New Roman"/>
      <w:sz w:val="24"/>
      <w:szCs w:val="24"/>
    </w:rPr>
  </w:style>
  <w:style w:type="paragraph" w:styleId="llb">
    <w:name w:val="footer"/>
    <w:basedOn w:val="Norml"/>
    <w:link w:val="llbChar"/>
    <w:uiPriority w:val="99"/>
    <w:rsid w:val="00DB6087"/>
    <w:pPr>
      <w:tabs>
        <w:tab w:val="center" w:pos="4536"/>
        <w:tab w:val="right" w:pos="9072"/>
      </w:tabs>
    </w:pPr>
  </w:style>
  <w:style w:type="character" w:customStyle="1" w:styleId="llbChar">
    <w:name w:val="Élőláb Char"/>
    <w:basedOn w:val="Bekezdsalapbettpusa"/>
    <w:link w:val="llb"/>
    <w:uiPriority w:val="99"/>
    <w:locked/>
    <w:rsid w:val="001E19DF"/>
    <w:rPr>
      <w:rFonts w:cs="Times New Roman"/>
      <w:sz w:val="24"/>
      <w:szCs w:val="24"/>
    </w:rPr>
  </w:style>
  <w:style w:type="character" w:styleId="Oldalszm">
    <w:name w:val="page number"/>
    <w:basedOn w:val="Bekezdsalapbettpusa"/>
    <w:uiPriority w:val="99"/>
    <w:rsid w:val="003A68DE"/>
    <w:rPr>
      <w:rFonts w:cs="Times New Roman"/>
    </w:rPr>
  </w:style>
  <w:style w:type="paragraph" w:customStyle="1" w:styleId="msolistparagraphcxspmiddle">
    <w:name w:val="msolistparagraphcxspmiddle"/>
    <w:basedOn w:val="Norml"/>
    <w:uiPriority w:val="99"/>
    <w:rsid w:val="0052377E"/>
    <w:pPr>
      <w:spacing w:before="100" w:beforeAutospacing="1" w:after="100" w:afterAutospacing="1"/>
    </w:pPr>
  </w:style>
  <w:style w:type="paragraph" w:styleId="Szvegtrzs">
    <w:name w:val="Body Text"/>
    <w:basedOn w:val="Norml"/>
    <w:link w:val="SzvegtrzsChar"/>
    <w:uiPriority w:val="99"/>
    <w:rsid w:val="002B0EE7"/>
    <w:pPr>
      <w:spacing w:after="120"/>
    </w:pPr>
  </w:style>
  <w:style w:type="character" w:customStyle="1" w:styleId="SzvegtrzsChar">
    <w:name w:val="Szövegtörzs Char"/>
    <w:basedOn w:val="Bekezdsalapbettpusa"/>
    <w:link w:val="Szvegtrzs"/>
    <w:uiPriority w:val="99"/>
    <w:locked/>
    <w:rsid w:val="001E19DF"/>
    <w:rPr>
      <w:rFonts w:cs="Times New Roman"/>
      <w:sz w:val="24"/>
      <w:szCs w:val="24"/>
    </w:rPr>
  </w:style>
  <w:style w:type="character" w:styleId="Jegyzethivatkozs">
    <w:name w:val="annotation reference"/>
    <w:basedOn w:val="Bekezdsalapbettpusa"/>
    <w:uiPriority w:val="99"/>
    <w:rsid w:val="002B0EE7"/>
    <w:rPr>
      <w:rFonts w:cs="Times New Roman"/>
      <w:sz w:val="16"/>
    </w:rPr>
  </w:style>
  <w:style w:type="paragraph" w:styleId="Jegyzetszveg">
    <w:name w:val="annotation text"/>
    <w:basedOn w:val="Norml"/>
    <w:link w:val="JegyzetszvegChar"/>
    <w:uiPriority w:val="99"/>
    <w:rsid w:val="00864F44"/>
    <w:rPr>
      <w:sz w:val="20"/>
      <w:szCs w:val="20"/>
    </w:rPr>
  </w:style>
  <w:style w:type="character" w:customStyle="1" w:styleId="CommentTextChar">
    <w:name w:val="Comment Text Char"/>
    <w:basedOn w:val="Bekezdsalapbettpusa"/>
    <w:uiPriority w:val="99"/>
    <w:semiHidden/>
    <w:locked/>
    <w:rsid w:val="001E19DF"/>
    <w:rPr>
      <w:rFonts w:cs="Times New Roman"/>
      <w:sz w:val="20"/>
      <w:szCs w:val="20"/>
    </w:rPr>
  </w:style>
  <w:style w:type="character" w:customStyle="1" w:styleId="JegyzetszvegChar">
    <w:name w:val="Jegyzetszöveg Char"/>
    <w:basedOn w:val="Bekezdsalapbettpusa"/>
    <w:link w:val="Jegyzetszveg"/>
    <w:uiPriority w:val="99"/>
    <w:locked/>
    <w:rsid w:val="00864F44"/>
    <w:rPr>
      <w:rFonts w:cs="Times New Roman"/>
      <w:lang w:val="hu-HU" w:eastAsia="hu-HU" w:bidi="ar-SA"/>
    </w:rPr>
  </w:style>
  <w:style w:type="paragraph" w:styleId="Listaszerbekezds">
    <w:name w:val="List Paragraph"/>
    <w:aliases w:val="List Paragraph à moi,lista_2,Számozott lista 1,Eszeri felsorolás,List Paragraph1,Welt L Char,Welt L,Bullet List,FooterText,numbered,Paragraphe de liste1,Bulletr List Paragraph,列出段落,列出段落1,Listeafsnit1,リスト段落1,Lista (Tigr,LISTA,Bullet_1"/>
    <w:basedOn w:val="Norml"/>
    <w:link w:val="ListaszerbekezdsChar"/>
    <w:uiPriority w:val="1"/>
    <w:qFormat/>
    <w:rsid w:val="00280CA9"/>
    <w:pPr>
      <w:ind w:left="720"/>
      <w:contextualSpacing/>
    </w:pPr>
  </w:style>
  <w:style w:type="paragraph" w:customStyle="1" w:styleId="cf0agj">
    <w:name w:val="cf0 agj"/>
    <w:basedOn w:val="Norml"/>
    <w:rsid w:val="00C1018A"/>
    <w:pPr>
      <w:spacing w:before="100" w:beforeAutospacing="1" w:after="100" w:afterAutospacing="1"/>
    </w:pPr>
  </w:style>
  <w:style w:type="paragraph" w:customStyle="1" w:styleId="Default">
    <w:name w:val="Default"/>
    <w:rsid w:val="0045667C"/>
    <w:pPr>
      <w:autoSpaceDE w:val="0"/>
      <w:autoSpaceDN w:val="0"/>
      <w:adjustRightInd w:val="0"/>
    </w:pPr>
    <w:rPr>
      <w:rFonts w:ascii="Linux Libertine" w:hAnsi="Linux Libertine" w:cs="Linux Libertine"/>
      <w:color w:val="000000"/>
      <w:sz w:val="24"/>
      <w:szCs w:val="24"/>
    </w:rPr>
  </w:style>
  <w:style w:type="character" w:styleId="Hiperhivatkozs">
    <w:name w:val="Hyperlink"/>
    <w:basedOn w:val="Bekezdsalapbettpusa"/>
    <w:uiPriority w:val="99"/>
    <w:unhideWhenUsed/>
    <w:rsid w:val="0045667C"/>
    <w:rPr>
      <w:color w:val="0000FF" w:themeColor="hyperlink"/>
      <w:u w:val="single"/>
    </w:rPr>
  </w:style>
  <w:style w:type="table" w:styleId="Rcsostblzat">
    <w:name w:val="Table Grid"/>
    <w:basedOn w:val="Normltblzat"/>
    <w:uiPriority w:val="39"/>
    <w:locked/>
    <w:rsid w:val="004566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msor1Char">
    <w:name w:val="Címsor 1 Char"/>
    <w:basedOn w:val="Bekezdsalapbettpusa"/>
    <w:link w:val="Cmsor1"/>
    <w:uiPriority w:val="9"/>
    <w:rsid w:val="002D2D1E"/>
    <w:rPr>
      <w:b/>
      <w:bCs/>
      <w:kern w:val="36"/>
      <w:sz w:val="48"/>
      <w:szCs w:val="48"/>
    </w:rPr>
  </w:style>
  <w:style w:type="paragraph" w:styleId="Nincstrkz">
    <w:name w:val="No Spacing"/>
    <w:uiPriority w:val="1"/>
    <w:qFormat/>
    <w:rsid w:val="00E9272C"/>
    <w:rPr>
      <w:rFonts w:asciiTheme="minorHAnsi" w:eastAsiaTheme="minorHAnsi" w:hAnsiTheme="minorHAnsi" w:cstheme="minorBidi"/>
      <w:lang w:eastAsia="en-US"/>
    </w:rPr>
  </w:style>
  <w:style w:type="character" w:customStyle="1" w:styleId="ListaszerbekezdsChar">
    <w:name w:val="Listaszerű bekezdés Char"/>
    <w:aliases w:val="List Paragraph à moi Char,lista_2 Char,Számozott lista 1 Char,Eszeri felsorolás Char,List Paragraph1 Char,Welt L Char Char,Welt L Char1,Bullet List Char,FooterText Char,numbered Char,Paragraphe de liste1 Char,列出段落 Char"/>
    <w:link w:val="Listaszerbekezds"/>
    <w:uiPriority w:val="1"/>
    <w:qFormat/>
    <w:locked/>
    <w:rsid w:val="002F687C"/>
    <w:rPr>
      <w:sz w:val="24"/>
      <w:szCs w:val="24"/>
    </w:rPr>
  </w:style>
  <w:style w:type="paragraph" w:styleId="Vltozat">
    <w:name w:val="Revision"/>
    <w:hidden/>
    <w:uiPriority w:val="99"/>
    <w:semiHidden/>
    <w:rsid w:val="00AD6250"/>
    <w:rPr>
      <w:sz w:val="24"/>
      <w:szCs w:val="24"/>
    </w:rPr>
  </w:style>
  <w:style w:type="table" w:customStyle="1" w:styleId="TableNormal">
    <w:name w:val="Table Normal"/>
    <w:uiPriority w:val="2"/>
    <w:semiHidden/>
    <w:unhideWhenUsed/>
    <w:qFormat/>
    <w:rsid w:val="00FB1175"/>
    <w:pPr>
      <w:widowControl w:val="0"/>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l"/>
    <w:uiPriority w:val="1"/>
    <w:qFormat/>
    <w:rsid w:val="00FB1175"/>
    <w:pPr>
      <w:widowControl w:val="0"/>
      <w:autoSpaceDE w:val="0"/>
      <w:autoSpaceDN w:val="0"/>
      <w:ind w:left="257"/>
    </w:pPr>
    <w:rPr>
      <w:rFonts w:ascii="Book Antiqua" w:eastAsia="Book Antiqua" w:hAnsi="Book Antiqua" w:cs="Book Antiqua"/>
      <w:sz w:val="22"/>
      <w:szCs w:val="22"/>
      <w:lang w:eastAsia="en-US"/>
    </w:rPr>
  </w:style>
  <w:style w:type="paragraph" w:styleId="Megjegyzstrgya">
    <w:name w:val="annotation subject"/>
    <w:basedOn w:val="Jegyzetszveg"/>
    <w:next w:val="Jegyzetszveg"/>
    <w:link w:val="MegjegyzstrgyaChar"/>
    <w:uiPriority w:val="99"/>
    <w:semiHidden/>
    <w:unhideWhenUsed/>
    <w:rsid w:val="00E07B13"/>
    <w:rPr>
      <w:b/>
      <w:bCs/>
    </w:rPr>
  </w:style>
  <w:style w:type="character" w:customStyle="1" w:styleId="MegjegyzstrgyaChar">
    <w:name w:val="Megjegyzés tárgya Char"/>
    <w:basedOn w:val="JegyzetszvegChar"/>
    <w:link w:val="Megjegyzstrgya"/>
    <w:uiPriority w:val="99"/>
    <w:semiHidden/>
    <w:rsid w:val="00E07B13"/>
    <w:rPr>
      <w:rFonts w:cs="Times New Roman"/>
      <w:b/>
      <w:bCs/>
      <w:sz w:val="20"/>
      <w:szCs w:val="20"/>
      <w:lang w:val="hu-HU" w:eastAsia="hu-HU"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946346">
      <w:bodyDiv w:val="1"/>
      <w:marLeft w:val="0"/>
      <w:marRight w:val="0"/>
      <w:marTop w:val="0"/>
      <w:marBottom w:val="0"/>
      <w:divBdr>
        <w:top w:val="none" w:sz="0" w:space="0" w:color="auto"/>
        <w:left w:val="none" w:sz="0" w:space="0" w:color="auto"/>
        <w:bottom w:val="none" w:sz="0" w:space="0" w:color="auto"/>
        <w:right w:val="none" w:sz="0" w:space="0" w:color="auto"/>
      </w:divBdr>
    </w:div>
    <w:div w:id="37826191">
      <w:bodyDiv w:val="1"/>
      <w:marLeft w:val="0"/>
      <w:marRight w:val="0"/>
      <w:marTop w:val="0"/>
      <w:marBottom w:val="0"/>
      <w:divBdr>
        <w:top w:val="none" w:sz="0" w:space="0" w:color="auto"/>
        <w:left w:val="none" w:sz="0" w:space="0" w:color="auto"/>
        <w:bottom w:val="none" w:sz="0" w:space="0" w:color="auto"/>
        <w:right w:val="none" w:sz="0" w:space="0" w:color="auto"/>
      </w:divBdr>
    </w:div>
    <w:div w:id="95517591">
      <w:bodyDiv w:val="1"/>
      <w:marLeft w:val="0"/>
      <w:marRight w:val="0"/>
      <w:marTop w:val="0"/>
      <w:marBottom w:val="0"/>
      <w:divBdr>
        <w:top w:val="none" w:sz="0" w:space="0" w:color="auto"/>
        <w:left w:val="none" w:sz="0" w:space="0" w:color="auto"/>
        <w:bottom w:val="none" w:sz="0" w:space="0" w:color="auto"/>
        <w:right w:val="none" w:sz="0" w:space="0" w:color="auto"/>
      </w:divBdr>
    </w:div>
    <w:div w:id="140584091">
      <w:bodyDiv w:val="1"/>
      <w:marLeft w:val="0"/>
      <w:marRight w:val="0"/>
      <w:marTop w:val="0"/>
      <w:marBottom w:val="0"/>
      <w:divBdr>
        <w:top w:val="none" w:sz="0" w:space="0" w:color="auto"/>
        <w:left w:val="none" w:sz="0" w:space="0" w:color="auto"/>
        <w:bottom w:val="none" w:sz="0" w:space="0" w:color="auto"/>
        <w:right w:val="none" w:sz="0" w:space="0" w:color="auto"/>
      </w:divBdr>
    </w:div>
    <w:div w:id="218247784">
      <w:bodyDiv w:val="1"/>
      <w:marLeft w:val="0"/>
      <w:marRight w:val="0"/>
      <w:marTop w:val="0"/>
      <w:marBottom w:val="0"/>
      <w:divBdr>
        <w:top w:val="none" w:sz="0" w:space="0" w:color="auto"/>
        <w:left w:val="none" w:sz="0" w:space="0" w:color="auto"/>
        <w:bottom w:val="none" w:sz="0" w:space="0" w:color="auto"/>
        <w:right w:val="none" w:sz="0" w:space="0" w:color="auto"/>
      </w:divBdr>
    </w:div>
    <w:div w:id="399594156">
      <w:bodyDiv w:val="1"/>
      <w:marLeft w:val="0"/>
      <w:marRight w:val="0"/>
      <w:marTop w:val="0"/>
      <w:marBottom w:val="0"/>
      <w:divBdr>
        <w:top w:val="none" w:sz="0" w:space="0" w:color="auto"/>
        <w:left w:val="none" w:sz="0" w:space="0" w:color="auto"/>
        <w:bottom w:val="none" w:sz="0" w:space="0" w:color="auto"/>
        <w:right w:val="none" w:sz="0" w:space="0" w:color="auto"/>
      </w:divBdr>
    </w:div>
    <w:div w:id="520358541">
      <w:bodyDiv w:val="1"/>
      <w:marLeft w:val="0"/>
      <w:marRight w:val="0"/>
      <w:marTop w:val="0"/>
      <w:marBottom w:val="0"/>
      <w:divBdr>
        <w:top w:val="none" w:sz="0" w:space="0" w:color="auto"/>
        <w:left w:val="none" w:sz="0" w:space="0" w:color="auto"/>
        <w:bottom w:val="none" w:sz="0" w:space="0" w:color="auto"/>
        <w:right w:val="none" w:sz="0" w:space="0" w:color="auto"/>
      </w:divBdr>
    </w:div>
    <w:div w:id="633098814">
      <w:bodyDiv w:val="1"/>
      <w:marLeft w:val="0"/>
      <w:marRight w:val="0"/>
      <w:marTop w:val="0"/>
      <w:marBottom w:val="0"/>
      <w:divBdr>
        <w:top w:val="none" w:sz="0" w:space="0" w:color="auto"/>
        <w:left w:val="none" w:sz="0" w:space="0" w:color="auto"/>
        <w:bottom w:val="none" w:sz="0" w:space="0" w:color="auto"/>
        <w:right w:val="none" w:sz="0" w:space="0" w:color="auto"/>
      </w:divBdr>
    </w:div>
    <w:div w:id="650133407">
      <w:bodyDiv w:val="1"/>
      <w:marLeft w:val="0"/>
      <w:marRight w:val="0"/>
      <w:marTop w:val="0"/>
      <w:marBottom w:val="0"/>
      <w:divBdr>
        <w:top w:val="none" w:sz="0" w:space="0" w:color="auto"/>
        <w:left w:val="none" w:sz="0" w:space="0" w:color="auto"/>
        <w:bottom w:val="none" w:sz="0" w:space="0" w:color="auto"/>
        <w:right w:val="none" w:sz="0" w:space="0" w:color="auto"/>
      </w:divBdr>
    </w:div>
    <w:div w:id="658771717">
      <w:bodyDiv w:val="1"/>
      <w:marLeft w:val="0"/>
      <w:marRight w:val="0"/>
      <w:marTop w:val="0"/>
      <w:marBottom w:val="0"/>
      <w:divBdr>
        <w:top w:val="none" w:sz="0" w:space="0" w:color="auto"/>
        <w:left w:val="none" w:sz="0" w:space="0" w:color="auto"/>
        <w:bottom w:val="none" w:sz="0" w:space="0" w:color="auto"/>
        <w:right w:val="none" w:sz="0" w:space="0" w:color="auto"/>
      </w:divBdr>
    </w:div>
    <w:div w:id="1090541240">
      <w:bodyDiv w:val="1"/>
      <w:marLeft w:val="0"/>
      <w:marRight w:val="0"/>
      <w:marTop w:val="0"/>
      <w:marBottom w:val="0"/>
      <w:divBdr>
        <w:top w:val="none" w:sz="0" w:space="0" w:color="auto"/>
        <w:left w:val="none" w:sz="0" w:space="0" w:color="auto"/>
        <w:bottom w:val="none" w:sz="0" w:space="0" w:color="auto"/>
        <w:right w:val="none" w:sz="0" w:space="0" w:color="auto"/>
      </w:divBdr>
    </w:div>
    <w:div w:id="1155335839">
      <w:bodyDiv w:val="1"/>
      <w:marLeft w:val="0"/>
      <w:marRight w:val="0"/>
      <w:marTop w:val="0"/>
      <w:marBottom w:val="0"/>
      <w:divBdr>
        <w:top w:val="none" w:sz="0" w:space="0" w:color="auto"/>
        <w:left w:val="none" w:sz="0" w:space="0" w:color="auto"/>
        <w:bottom w:val="none" w:sz="0" w:space="0" w:color="auto"/>
        <w:right w:val="none" w:sz="0" w:space="0" w:color="auto"/>
      </w:divBdr>
    </w:div>
    <w:div w:id="1285843129">
      <w:bodyDiv w:val="1"/>
      <w:marLeft w:val="0"/>
      <w:marRight w:val="0"/>
      <w:marTop w:val="0"/>
      <w:marBottom w:val="0"/>
      <w:divBdr>
        <w:top w:val="none" w:sz="0" w:space="0" w:color="auto"/>
        <w:left w:val="none" w:sz="0" w:space="0" w:color="auto"/>
        <w:bottom w:val="none" w:sz="0" w:space="0" w:color="auto"/>
        <w:right w:val="none" w:sz="0" w:space="0" w:color="auto"/>
      </w:divBdr>
    </w:div>
    <w:div w:id="1358896678">
      <w:bodyDiv w:val="1"/>
      <w:marLeft w:val="0"/>
      <w:marRight w:val="0"/>
      <w:marTop w:val="0"/>
      <w:marBottom w:val="0"/>
      <w:divBdr>
        <w:top w:val="none" w:sz="0" w:space="0" w:color="auto"/>
        <w:left w:val="none" w:sz="0" w:space="0" w:color="auto"/>
        <w:bottom w:val="none" w:sz="0" w:space="0" w:color="auto"/>
        <w:right w:val="none" w:sz="0" w:space="0" w:color="auto"/>
      </w:divBdr>
    </w:div>
    <w:div w:id="1445999316">
      <w:bodyDiv w:val="1"/>
      <w:marLeft w:val="0"/>
      <w:marRight w:val="0"/>
      <w:marTop w:val="0"/>
      <w:marBottom w:val="0"/>
      <w:divBdr>
        <w:top w:val="none" w:sz="0" w:space="0" w:color="auto"/>
        <w:left w:val="none" w:sz="0" w:space="0" w:color="auto"/>
        <w:bottom w:val="none" w:sz="0" w:space="0" w:color="auto"/>
        <w:right w:val="none" w:sz="0" w:space="0" w:color="auto"/>
      </w:divBdr>
    </w:div>
    <w:div w:id="1692560437">
      <w:bodyDiv w:val="1"/>
      <w:marLeft w:val="0"/>
      <w:marRight w:val="0"/>
      <w:marTop w:val="0"/>
      <w:marBottom w:val="0"/>
      <w:divBdr>
        <w:top w:val="none" w:sz="0" w:space="0" w:color="auto"/>
        <w:left w:val="none" w:sz="0" w:space="0" w:color="auto"/>
        <w:bottom w:val="none" w:sz="0" w:space="0" w:color="auto"/>
        <w:right w:val="none" w:sz="0" w:space="0" w:color="auto"/>
      </w:divBdr>
    </w:div>
    <w:div w:id="1874540680">
      <w:bodyDiv w:val="1"/>
      <w:marLeft w:val="0"/>
      <w:marRight w:val="0"/>
      <w:marTop w:val="0"/>
      <w:marBottom w:val="0"/>
      <w:divBdr>
        <w:top w:val="none" w:sz="0" w:space="0" w:color="auto"/>
        <w:left w:val="none" w:sz="0" w:space="0" w:color="auto"/>
        <w:bottom w:val="none" w:sz="0" w:space="0" w:color="auto"/>
        <w:right w:val="none" w:sz="0" w:space="0" w:color="auto"/>
      </w:divBdr>
    </w:div>
    <w:div w:id="1941720634">
      <w:bodyDiv w:val="1"/>
      <w:marLeft w:val="0"/>
      <w:marRight w:val="0"/>
      <w:marTop w:val="0"/>
      <w:marBottom w:val="0"/>
      <w:divBdr>
        <w:top w:val="none" w:sz="0" w:space="0" w:color="auto"/>
        <w:left w:val="none" w:sz="0" w:space="0" w:color="auto"/>
        <w:bottom w:val="none" w:sz="0" w:space="0" w:color="auto"/>
        <w:right w:val="none" w:sz="0" w:space="0" w:color="auto"/>
      </w:divBdr>
    </w:div>
    <w:div w:id="1981418489">
      <w:bodyDiv w:val="1"/>
      <w:marLeft w:val="0"/>
      <w:marRight w:val="0"/>
      <w:marTop w:val="0"/>
      <w:marBottom w:val="0"/>
      <w:divBdr>
        <w:top w:val="none" w:sz="0" w:space="0" w:color="auto"/>
        <w:left w:val="none" w:sz="0" w:space="0" w:color="auto"/>
        <w:bottom w:val="none" w:sz="0" w:space="0" w:color="auto"/>
        <w:right w:val="none" w:sz="0" w:space="0" w:color="auto"/>
      </w:divBdr>
    </w:div>
    <w:div w:id="2045061053">
      <w:bodyDiv w:val="1"/>
      <w:marLeft w:val="0"/>
      <w:marRight w:val="0"/>
      <w:marTop w:val="0"/>
      <w:marBottom w:val="0"/>
      <w:divBdr>
        <w:top w:val="none" w:sz="0" w:space="0" w:color="auto"/>
        <w:left w:val="none" w:sz="0" w:space="0" w:color="auto"/>
        <w:bottom w:val="none" w:sz="0" w:space="0" w:color="auto"/>
        <w:right w:val="none" w:sz="0" w:space="0" w:color="auto"/>
      </w:divBdr>
    </w:div>
    <w:div w:id="2085954739">
      <w:bodyDiv w:val="1"/>
      <w:marLeft w:val="0"/>
      <w:marRight w:val="0"/>
      <w:marTop w:val="0"/>
      <w:marBottom w:val="0"/>
      <w:divBdr>
        <w:top w:val="none" w:sz="0" w:space="0" w:color="auto"/>
        <w:left w:val="none" w:sz="0" w:space="0" w:color="auto"/>
        <w:bottom w:val="none" w:sz="0" w:space="0" w:color="auto"/>
        <w:right w:val="none" w:sz="0" w:space="0" w:color="auto"/>
      </w:divBdr>
    </w:div>
    <w:div w:id="2140686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olyom.benedek@erzsebetvaros.hu" TargetMode="External"/><Relationship Id="rId13" Type="http://schemas.openxmlformats.org/officeDocument/2006/relationships/image" Target="media/image3.jpg"/><Relationship Id="rId18" Type="http://schemas.openxmlformats.org/officeDocument/2006/relationships/image" Target="media/image8.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image" Target="media/image7.jpg"/><Relationship Id="rId25"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image" Target="media/image6.jp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5.jpg"/><Relationship Id="rId23" Type="http://schemas.openxmlformats.org/officeDocument/2006/relationships/footer" Target="footer5.xml"/><Relationship Id="rId10" Type="http://schemas.openxmlformats.org/officeDocument/2006/relationships/hyperlink" Target="mailto:solyom.benedek@erzsebetvaros.hu"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solyom.benedek@erzsebetvaros.hu" TargetMode="External"/><Relationship Id="rId14" Type="http://schemas.openxmlformats.org/officeDocument/2006/relationships/image" Target="media/image4.jpg"/><Relationship Id="rId22" Type="http://schemas.openxmlformats.org/officeDocument/2006/relationships/footer" Target="footer4.xm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241A2D-E23F-41DA-A904-A84A11791E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23</Pages>
  <Words>4382</Words>
  <Characters>30236</Characters>
  <Application>Microsoft Office Word</Application>
  <DocSecurity>0</DocSecurity>
  <Lines>251</Lines>
  <Paragraphs>69</Paragraphs>
  <ScaleCrop>false</ScaleCrop>
  <HeadingPairs>
    <vt:vector size="2" baseType="variant">
      <vt:variant>
        <vt:lpstr>Cím</vt:lpstr>
      </vt:variant>
      <vt:variant>
        <vt:i4>1</vt:i4>
      </vt:variant>
    </vt:vector>
  </HeadingPairs>
  <TitlesOfParts>
    <vt:vector size="1" baseType="lpstr">
      <vt:lpstr>ÉPÍTÉSZETI TERVEZÉSI SZERZŐDÉS</vt:lpstr>
    </vt:vector>
  </TitlesOfParts>
  <Company>BJ</Company>
  <LinksUpToDate>false</LinksUpToDate>
  <CharactersWithSpaces>34549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ÉPÍTÉSZETI TERVEZÉSI SZERZŐDÉS</dc:title>
  <dc:subject/>
  <dc:creator>Barta Judit</dc:creator>
  <cp:keywords/>
  <dc:description/>
  <cp:lastModifiedBy>dr. Tar Flórián</cp:lastModifiedBy>
  <cp:revision>3</cp:revision>
  <cp:lastPrinted>2023-09-28T08:56:00Z</cp:lastPrinted>
  <dcterms:created xsi:type="dcterms:W3CDTF">2026-06-10T08:15:00Z</dcterms:created>
  <dcterms:modified xsi:type="dcterms:W3CDTF">2026-06-10T08:37:00Z</dcterms:modified>
</cp:coreProperties>
</file>